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1479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1479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14791">
        <w:t xml:space="preserve"> </w:t>
      </w:r>
      <w:r w:rsidR="00214791">
        <w:t>9 апреля 2015 года № 21</w:t>
      </w:r>
      <w:r w:rsidR="00214791">
        <w:t>6</w:t>
      </w:r>
      <w:bookmarkStart w:id="0" w:name="_GoBack"/>
      <w:bookmarkEnd w:id="0"/>
      <w:r w:rsidR="0021479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575304" w:rsidRDefault="00575304" w:rsidP="00C47F63">
      <w:pPr>
        <w:ind w:right="283" w:firstLine="567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</w:t>
      </w:r>
      <w:r w:rsidR="00C47F63">
        <w:rPr>
          <w:szCs w:val="28"/>
        </w:rPr>
        <w:t xml:space="preserve">зации закупок, учитывая постановление администрации Пряжинского национального муниципального района </w:t>
      </w:r>
      <w:r>
        <w:rPr>
          <w:szCs w:val="28"/>
        </w:rPr>
        <w:t xml:space="preserve">от </w:t>
      </w:r>
      <w:r w:rsidR="00C47F63">
        <w:rPr>
          <w:szCs w:val="28"/>
        </w:rPr>
        <w:t>27</w:t>
      </w:r>
      <w:r>
        <w:rPr>
          <w:szCs w:val="28"/>
        </w:rPr>
        <w:t xml:space="preserve"> </w:t>
      </w:r>
      <w:r w:rsidR="00C47F63">
        <w:rPr>
          <w:szCs w:val="28"/>
        </w:rPr>
        <w:t>января</w:t>
      </w:r>
      <w:r>
        <w:rPr>
          <w:szCs w:val="28"/>
        </w:rPr>
        <w:t xml:space="preserve"> 201</w:t>
      </w:r>
      <w:r w:rsidR="00C47F63">
        <w:rPr>
          <w:szCs w:val="28"/>
        </w:rPr>
        <w:t>5</w:t>
      </w:r>
      <w:r>
        <w:rPr>
          <w:szCs w:val="28"/>
        </w:rPr>
        <w:t xml:space="preserve"> года № </w:t>
      </w:r>
      <w:r w:rsidR="00C47F63">
        <w:rPr>
          <w:szCs w:val="28"/>
        </w:rPr>
        <w:t>65</w:t>
      </w:r>
      <w:r>
        <w:rPr>
          <w:szCs w:val="28"/>
        </w:rPr>
        <w:t xml:space="preserve"> </w:t>
      </w:r>
      <w:r w:rsidR="00C47F63">
        <w:rPr>
          <w:szCs w:val="28"/>
        </w:rPr>
        <w:br/>
      </w:r>
      <w:r>
        <w:rPr>
          <w:szCs w:val="28"/>
        </w:rPr>
        <w:t>«О</w:t>
      </w:r>
      <w:r w:rsidR="00C47F63">
        <w:rPr>
          <w:szCs w:val="28"/>
        </w:rPr>
        <w:t>б утверждении перечня государственного имущества, предлагаемого для передачи</w:t>
      </w:r>
      <w:r>
        <w:rPr>
          <w:szCs w:val="28"/>
        </w:rPr>
        <w:t xml:space="preserve"> </w:t>
      </w:r>
      <w:r w:rsidR="00C47F63">
        <w:rPr>
          <w:szCs w:val="28"/>
        </w:rPr>
        <w:t>из</w:t>
      </w:r>
      <w:r w:rsidR="00C47F63" w:rsidRPr="00C47F63">
        <w:rPr>
          <w:szCs w:val="28"/>
        </w:rPr>
        <w:t xml:space="preserve"> </w:t>
      </w:r>
      <w:r w:rsidR="00C47F63">
        <w:rPr>
          <w:szCs w:val="28"/>
        </w:rPr>
        <w:t xml:space="preserve">собственности Республики Карелия </w:t>
      </w:r>
      <w:r>
        <w:rPr>
          <w:szCs w:val="28"/>
        </w:rPr>
        <w:t xml:space="preserve">в муниципальную собственность </w:t>
      </w:r>
      <w:r w:rsidR="00C47F63">
        <w:rPr>
          <w:szCs w:val="28"/>
        </w:rPr>
        <w:t>Пряжинского национального муниципального района</w:t>
      </w:r>
      <w:r>
        <w:rPr>
          <w:szCs w:val="28"/>
        </w:rPr>
        <w:t xml:space="preserve">»,  в соответствии с Законом Республики Карелия от 2 октября 1995 года </w:t>
      </w:r>
      <w:r w:rsidR="00C47F63">
        <w:rPr>
          <w:szCs w:val="28"/>
        </w:rPr>
        <w:br/>
      </w:r>
      <w:r>
        <w:rPr>
          <w:szCs w:val="28"/>
        </w:rPr>
        <w:t xml:space="preserve"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C47F63">
        <w:rPr>
          <w:szCs w:val="28"/>
        </w:rPr>
        <w:t>Пряжинского национального муниципального района</w:t>
      </w:r>
      <w:r>
        <w:rPr>
          <w:szCs w:val="28"/>
        </w:rPr>
        <w:t xml:space="preserve"> от </w:t>
      </w:r>
      <w:r w:rsidR="00C47F63">
        <w:rPr>
          <w:szCs w:val="28"/>
        </w:rPr>
        <w:t xml:space="preserve">Министерства образования </w:t>
      </w:r>
      <w:r>
        <w:rPr>
          <w:szCs w:val="28"/>
        </w:rPr>
        <w:t>Республики Карелия государственное имущество Республики Карелия согласно приложению к настоящему распоряжению.</w:t>
      </w:r>
    </w:p>
    <w:p w:rsidR="00575304" w:rsidRDefault="00575304" w:rsidP="0057530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75304" w:rsidRDefault="00575304" w:rsidP="0057530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75304" w:rsidRDefault="00575304" w:rsidP="0057530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75304" w:rsidRDefault="00575304" w:rsidP="0057530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575304" w:rsidRDefault="00575304" w:rsidP="0057530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575304" w:rsidRDefault="00575304" w:rsidP="00575304">
      <w:pPr>
        <w:rPr>
          <w:szCs w:val="28"/>
        </w:rPr>
        <w:sectPr w:rsidR="00575304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575304" w:rsidTr="00575304">
        <w:tc>
          <w:tcPr>
            <w:tcW w:w="4928" w:type="dxa"/>
          </w:tcPr>
          <w:p w:rsidR="00575304" w:rsidRDefault="00575304"/>
        </w:tc>
        <w:tc>
          <w:tcPr>
            <w:tcW w:w="4595" w:type="dxa"/>
          </w:tcPr>
          <w:p w:rsidR="00575304" w:rsidRDefault="00575304"/>
          <w:p w:rsidR="00575304" w:rsidRDefault="00575304">
            <w:r>
              <w:t xml:space="preserve">Приложение к распоряжению Правительства Республики Карелия </w:t>
            </w:r>
          </w:p>
        </w:tc>
      </w:tr>
      <w:tr w:rsidR="00575304" w:rsidTr="00575304">
        <w:tc>
          <w:tcPr>
            <w:tcW w:w="4928" w:type="dxa"/>
          </w:tcPr>
          <w:p w:rsidR="00575304" w:rsidRDefault="00575304"/>
        </w:tc>
        <w:tc>
          <w:tcPr>
            <w:tcW w:w="4595" w:type="dxa"/>
            <w:hideMark/>
          </w:tcPr>
          <w:p w:rsidR="00575304" w:rsidRDefault="00575304" w:rsidP="00214791">
            <w:r>
              <w:t xml:space="preserve">от </w:t>
            </w:r>
            <w:r w:rsidR="00214791">
              <w:t>9 апреля 2015 года № 21</w:t>
            </w:r>
            <w:r w:rsidR="00214791">
              <w:t>6</w:t>
            </w:r>
            <w:r w:rsidR="00214791">
              <w:t>р-П</w:t>
            </w:r>
          </w:p>
        </w:tc>
      </w:tr>
    </w:tbl>
    <w:p w:rsidR="00575304" w:rsidRDefault="00575304" w:rsidP="00575304"/>
    <w:p w:rsidR="00575304" w:rsidRDefault="00575304" w:rsidP="00575304"/>
    <w:p w:rsidR="00575304" w:rsidRDefault="00575304" w:rsidP="00575304">
      <w:pPr>
        <w:jc w:val="center"/>
      </w:pPr>
      <w:r>
        <w:t xml:space="preserve">Перечень </w:t>
      </w:r>
    </w:p>
    <w:p w:rsidR="00575304" w:rsidRDefault="00575304" w:rsidP="00575304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>
        <w:br/>
        <w:t xml:space="preserve">передаваемого в муниципальную собственность </w:t>
      </w:r>
      <w:r>
        <w:br/>
      </w:r>
      <w:r w:rsidR="00DF3863">
        <w:rPr>
          <w:szCs w:val="28"/>
        </w:rPr>
        <w:t>Пряжинского национального муниципального района</w:t>
      </w:r>
    </w:p>
    <w:p w:rsidR="00575304" w:rsidRDefault="00575304" w:rsidP="00575304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184"/>
        <w:gridCol w:w="1843"/>
        <w:gridCol w:w="1701"/>
      </w:tblGrid>
      <w:tr w:rsidR="00575304" w:rsidTr="005753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04" w:rsidRDefault="0057530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575304" w:rsidRDefault="0057530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04" w:rsidRDefault="0057530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575304" w:rsidRDefault="00575304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04" w:rsidRDefault="00575304" w:rsidP="0057530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04" w:rsidRDefault="0057530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75304" w:rsidTr="00DF38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04" w:rsidRDefault="0057530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04" w:rsidRDefault="00DF386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Т.А. Баранова. Учебник «Карельский язык» (ливвиковское наречие) для </w:t>
            </w:r>
            <w:r>
              <w:rPr>
                <w:szCs w:val="28"/>
              </w:rPr>
              <w:br/>
              <w:t>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04" w:rsidRDefault="00DF38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04" w:rsidRDefault="00DF38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13600,00</w:t>
            </w:r>
          </w:p>
        </w:tc>
      </w:tr>
      <w:tr w:rsidR="00DF3863" w:rsidTr="00DF38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63" w:rsidRDefault="00DF38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63" w:rsidRDefault="00DF3863" w:rsidP="005E2EA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Т.А. Баранова. Учебник «Карельский язык» (ливвиковское наречие) для </w:t>
            </w:r>
            <w:r>
              <w:rPr>
                <w:szCs w:val="28"/>
              </w:rPr>
              <w:br/>
              <w:t>4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63" w:rsidRDefault="00DF38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63" w:rsidRDefault="00DF38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13600,00</w:t>
            </w:r>
          </w:p>
        </w:tc>
      </w:tr>
      <w:tr w:rsidR="00DF3863" w:rsidTr="00DF38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63" w:rsidRDefault="00DF3863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63" w:rsidRDefault="00DF386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63" w:rsidRDefault="00DF38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63" w:rsidRDefault="00DF38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27200,00</w:t>
            </w:r>
          </w:p>
        </w:tc>
      </w:tr>
    </w:tbl>
    <w:p w:rsidR="00575304" w:rsidRDefault="00575304" w:rsidP="00575304">
      <w:pPr>
        <w:tabs>
          <w:tab w:val="left" w:pos="8931"/>
        </w:tabs>
        <w:ind w:right="424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94FD3" w:rsidRDefault="00736419" w:rsidP="0057530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791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75304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47F63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F3863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161C-0568-48C7-80F6-170021C8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2015-03-26T06:38:00Z</cp:lastPrinted>
  <dcterms:created xsi:type="dcterms:W3CDTF">2015-03-26T06:39:00Z</dcterms:created>
  <dcterms:modified xsi:type="dcterms:W3CDTF">2015-04-09T08:46:00Z</dcterms:modified>
</cp:coreProperties>
</file>