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17B953" wp14:editId="5B2D8EBA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C267A" w:rsidRDefault="00BC267A" w:rsidP="00BC26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рабочей группы по организации информационного сопровождения хода подготовки к празднованию 100-летия образования Республики Карелия  (далее – рабочая группа), созданной распоряжением Главы Республики Карелия от 20 мая 2014 года № 163-р (Собрание законодательства Республики Карелия, 2014, № </w:t>
      </w:r>
      <w:r w:rsidR="007F338A">
        <w:rPr>
          <w:sz w:val="28"/>
          <w:szCs w:val="28"/>
        </w:rPr>
        <w:t>5</w:t>
      </w:r>
      <w:r>
        <w:rPr>
          <w:sz w:val="28"/>
          <w:szCs w:val="28"/>
        </w:rPr>
        <w:t xml:space="preserve">, ст. </w:t>
      </w:r>
      <w:r w:rsidR="007F338A">
        <w:rPr>
          <w:sz w:val="28"/>
          <w:szCs w:val="28"/>
        </w:rPr>
        <w:t>766</w:t>
      </w:r>
      <w:r>
        <w:rPr>
          <w:sz w:val="28"/>
          <w:szCs w:val="28"/>
        </w:rPr>
        <w:t xml:space="preserve">), </w:t>
      </w:r>
      <w:r w:rsidR="007F338A">
        <w:rPr>
          <w:sz w:val="28"/>
          <w:szCs w:val="28"/>
        </w:rPr>
        <w:t xml:space="preserve">с изменениями, внесенными распоряжением Главы Республики Карелия от 2 февраля 2015 года № 25-р, </w:t>
      </w:r>
      <w:r>
        <w:rPr>
          <w:sz w:val="28"/>
          <w:szCs w:val="28"/>
        </w:rPr>
        <w:t>следующие изменения:</w:t>
      </w:r>
      <w:proofErr w:type="gramEnd"/>
    </w:p>
    <w:p w:rsidR="00BC267A" w:rsidRDefault="00BC267A" w:rsidP="00BC267A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 </w:t>
      </w:r>
      <w:r w:rsidR="007F338A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>следующих лиц:</w:t>
      </w:r>
    </w:p>
    <w:p w:rsidR="00BC267A" w:rsidRDefault="007F338A" w:rsidP="00BC2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</w:t>
      </w:r>
      <w:r w:rsidR="00BC267A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BC267A">
        <w:rPr>
          <w:sz w:val="28"/>
          <w:szCs w:val="28"/>
        </w:rPr>
        <w:t xml:space="preserve">заместитель Главы Республики Карелия по </w:t>
      </w:r>
      <w:r>
        <w:rPr>
          <w:sz w:val="28"/>
          <w:szCs w:val="28"/>
        </w:rPr>
        <w:t xml:space="preserve">региональной </w:t>
      </w:r>
      <w:r w:rsidR="00BC267A">
        <w:rPr>
          <w:sz w:val="28"/>
          <w:szCs w:val="28"/>
        </w:rPr>
        <w:t>политике;</w:t>
      </w:r>
    </w:p>
    <w:p w:rsidR="00BC267A" w:rsidRDefault="007F338A" w:rsidP="00BC2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</w:t>
      </w:r>
      <w:r w:rsidR="00B22EFB">
        <w:rPr>
          <w:sz w:val="28"/>
          <w:szCs w:val="28"/>
        </w:rPr>
        <w:t>а</w:t>
      </w:r>
      <w:r>
        <w:rPr>
          <w:sz w:val="28"/>
          <w:szCs w:val="28"/>
        </w:rPr>
        <w:t xml:space="preserve"> Л.В.</w:t>
      </w:r>
      <w:r w:rsidR="00BC267A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и радиовещательная компания «Карелия» (по согласованию)</w:t>
      </w:r>
      <w:r w:rsidR="00BC267A">
        <w:rPr>
          <w:sz w:val="28"/>
          <w:szCs w:val="28"/>
        </w:rPr>
        <w:t>;</w:t>
      </w:r>
    </w:p>
    <w:p w:rsidR="007F338A" w:rsidRDefault="008D6A61" w:rsidP="008D6A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338A" w:rsidRPr="001C2F28">
        <w:rPr>
          <w:sz w:val="28"/>
          <w:szCs w:val="28"/>
        </w:rPr>
        <w:t xml:space="preserve">исключить из состава рабочей группы Макарова А.А., </w:t>
      </w:r>
      <w:r>
        <w:rPr>
          <w:sz w:val="28"/>
          <w:szCs w:val="28"/>
        </w:rPr>
        <w:t xml:space="preserve">                </w:t>
      </w:r>
      <w:r w:rsidR="007F338A" w:rsidRPr="001C2F28">
        <w:rPr>
          <w:sz w:val="28"/>
          <w:szCs w:val="28"/>
        </w:rPr>
        <w:t xml:space="preserve">Тихонова М.А., </w:t>
      </w:r>
      <w:proofErr w:type="spellStart"/>
      <w:r>
        <w:rPr>
          <w:sz w:val="28"/>
          <w:szCs w:val="28"/>
        </w:rPr>
        <w:t>Хамбир</w:t>
      </w:r>
      <w:proofErr w:type="spellEnd"/>
      <w:r>
        <w:rPr>
          <w:sz w:val="28"/>
          <w:szCs w:val="28"/>
        </w:rPr>
        <w:t xml:space="preserve"> А.Ю., </w:t>
      </w:r>
      <w:proofErr w:type="spellStart"/>
      <w:r>
        <w:rPr>
          <w:sz w:val="28"/>
          <w:szCs w:val="28"/>
        </w:rPr>
        <w:t>Хапцову</w:t>
      </w:r>
      <w:proofErr w:type="spellEnd"/>
      <w:r>
        <w:rPr>
          <w:sz w:val="28"/>
          <w:szCs w:val="28"/>
        </w:rPr>
        <w:t xml:space="preserve"> М.О., Шабанова Ю.А.</w:t>
      </w:r>
    </w:p>
    <w:p w:rsidR="008D6A61" w:rsidRPr="001C2F28" w:rsidRDefault="008D6A61" w:rsidP="008D6A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70BB1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12  </w:t>
      </w:r>
      <w:bookmarkStart w:id="0" w:name="_GoBack"/>
      <w:bookmarkEnd w:id="0"/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70BB1">
        <w:rPr>
          <w:sz w:val="28"/>
        </w:rPr>
        <w:t>160-р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70BB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70BB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70B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C476D"/>
    <w:multiLevelType w:val="hybridMultilevel"/>
    <w:tmpl w:val="D3CA7F7C"/>
    <w:lvl w:ilvl="0" w:tplc="E9CA943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C2F28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07B47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0BB1"/>
    <w:rsid w:val="00772CBB"/>
    <w:rsid w:val="00773D14"/>
    <w:rsid w:val="0078504B"/>
    <w:rsid w:val="00794743"/>
    <w:rsid w:val="00796FE4"/>
    <w:rsid w:val="007A4A63"/>
    <w:rsid w:val="007B1C2D"/>
    <w:rsid w:val="007E4C26"/>
    <w:rsid w:val="007F338A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6A61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2EFB"/>
    <w:rsid w:val="00B2440F"/>
    <w:rsid w:val="00B663FF"/>
    <w:rsid w:val="00B713B8"/>
    <w:rsid w:val="00B72594"/>
    <w:rsid w:val="00B8229B"/>
    <w:rsid w:val="00BC267A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2015-05-12T08:59:00Z</cp:lastPrinted>
  <dcterms:created xsi:type="dcterms:W3CDTF">2015-05-07T08:22:00Z</dcterms:created>
  <dcterms:modified xsi:type="dcterms:W3CDTF">2015-05-13T06:48:00Z</dcterms:modified>
</cp:coreProperties>
</file>