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A0CB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Республика Карел</w:t>
      </w:r>
      <w:bookmarkStart w:id="0" w:name="_GoBack"/>
      <w:bookmarkEnd w:id="0"/>
      <w:r>
        <w:t xml:space="preserve">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A0CB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A0CBC">
        <w:t>21 мая 2015 года № 32</w:t>
      </w:r>
      <w:r w:rsidR="005A0CBC">
        <w:t>2</w:t>
      </w:r>
      <w:r w:rsidR="005A0CBC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013D3A" w:rsidRDefault="0077163F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Одобрить и подписать Соглашение между Правительством Республики Карелия и </w:t>
      </w:r>
      <w:r w:rsidR="00D9152D">
        <w:rPr>
          <w:szCs w:val="28"/>
        </w:rPr>
        <w:t>Обществом с ограниченной ответственностью «</w:t>
      </w:r>
      <w:proofErr w:type="spellStart"/>
      <w:r w:rsidR="00D9152D">
        <w:rPr>
          <w:szCs w:val="28"/>
        </w:rPr>
        <w:t>БелПетро</w:t>
      </w:r>
      <w:proofErr w:type="spellEnd"/>
      <w:r w:rsidR="00D9152D">
        <w:rPr>
          <w:szCs w:val="28"/>
        </w:rPr>
        <w:t>» о взаимодействии по реализации инвестиционного проекта «Создание туристско-рекреационного комплекса «</w:t>
      </w:r>
      <w:proofErr w:type="spellStart"/>
      <w:r w:rsidR="00D9152D">
        <w:rPr>
          <w:szCs w:val="28"/>
        </w:rPr>
        <w:t>Залавруга</w:t>
      </w:r>
      <w:proofErr w:type="spellEnd"/>
      <w:r w:rsidR="00D9152D">
        <w:rPr>
          <w:szCs w:val="28"/>
        </w:rPr>
        <w:t>» в рамках создания туристско-рекреационного кластера в Поморской опорной зоне</w:t>
      </w:r>
      <w:r w:rsidR="00B6738B">
        <w:rPr>
          <w:szCs w:val="28"/>
        </w:rPr>
        <w:t xml:space="preserve"> </w:t>
      </w:r>
      <w:r w:rsidR="00013D3A">
        <w:rPr>
          <w:szCs w:val="28"/>
        </w:rPr>
        <w:t>на территории Республики Карелия.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3D3A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12D5"/>
    <w:rsid w:val="000C4F37"/>
    <w:rsid w:val="000C7001"/>
    <w:rsid w:val="000E0C52"/>
    <w:rsid w:val="000F03CC"/>
    <w:rsid w:val="00102124"/>
    <w:rsid w:val="0010416C"/>
    <w:rsid w:val="001054E0"/>
    <w:rsid w:val="00112508"/>
    <w:rsid w:val="00112CE2"/>
    <w:rsid w:val="001231A6"/>
    <w:rsid w:val="0012420F"/>
    <w:rsid w:val="00125DC0"/>
    <w:rsid w:val="00135097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06814"/>
    <w:rsid w:val="002100C6"/>
    <w:rsid w:val="002273F6"/>
    <w:rsid w:val="0023236F"/>
    <w:rsid w:val="00241E21"/>
    <w:rsid w:val="00250702"/>
    <w:rsid w:val="00256AAD"/>
    <w:rsid w:val="00261977"/>
    <w:rsid w:val="0026297C"/>
    <w:rsid w:val="00274921"/>
    <w:rsid w:val="00294FD3"/>
    <w:rsid w:val="00297782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470DE"/>
    <w:rsid w:val="00476C38"/>
    <w:rsid w:val="00497715"/>
    <w:rsid w:val="004A18E6"/>
    <w:rsid w:val="004A3087"/>
    <w:rsid w:val="004A3E6D"/>
    <w:rsid w:val="004B0909"/>
    <w:rsid w:val="004B3547"/>
    <w:rsid w:val="004B48C1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0CBC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E0BE2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54E8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5495F"/>
    <w:rsid w:val="00760BCE"/>
    <w:rsid w:val="0076332C"/>
    <w:rsid w:val="00764393"/>
    <w:rsid w:val="0076518F"/>
    <w:rsid w:val="0077163F"/>
    <w:rsid w:val="00771E8E"/>
    <w:rsid w:val="00794A95"/>
    <w:rsid w:val="007A293C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014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738B"/>
    <w:rsid w:val="00B81E57"/>
    <w:rsid w:val="00B97235"/>
    <w:rsid w:val="00BC30ED"/>
    <w:rsid w:val="00BC6955"/>
    <w:rsid w:val="00BD2FF4"/>
    <w:rsid w:val="00BD6694"/>
    <w:rsid w:val="00BD6BB2"/>
    <w:rsid w:val="00BE0175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37C64"/>
    <w:rsid w:val="00D416CA"/>
    <w:rsid w:val="00D43EA0"/>
    <w:rsid w:val="00D50BB9"/>
    <w:rsid w:val="00D606C8"/>
    <w:rsid w:val="00D6446E"/>
    <w:rsid w:val="00D670A5"/>
    <w:rsid w:val="00D8044B"/>
    <w:rsid w:val="00D83BB0"/>
    <w:rsid w:val="00D83C00"/>
    <w:rsid w:val="00D9064C"/>
    <w:rsid w:val="00D9152D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36289-08B0-4DF3-A5C6-3E5F956A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2015-05-20T07:06:00Z</cp:lastPrinted>
  <dcterms:created xsi:type="dcterms:W3CDTF">2015-05-20T07:07:00Z</dcterms:created>
  <dcterms:modified xsi:type="dcterms:W3CDTF">2015-05-21T07:53:00Z</dcterms:modified>
</cp:coreProperties>
</file>