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0535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3266C5C1" wp14:editId="2BBD4CEA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5115" w:rsidRDefault="001D5751" w:rsidP="008A51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5115">
        <w:rPr>
          <w:b/>
          <w:sz w:val="28"/>
          <w:szCs w:val="28"/>
        </w:rPr>
        <w:t xml:space="preserve">О внесении изменений в Указ Главы Республики Карелия </w:t>
      </w:r>
    </w:p>
    <w:p w:rsidR="00BE7D9E" w:rsidRPr="008A5115" w:rsidRDefault="001D5751" w:rsidP="008A51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5115">
        <w:rPr>
          <w:b/>
          <w:sz w:val="28"/>
          <w:szCs w:val="28"/>
        </w:rPr>
        <w:t>от 8 июня 2011 года № 40</w:t>
      </w:r>
    </w:p>
    <w:p w:rsidR="008A5115" w:rsidRDefault="008A5115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5115" w:rsidRDefault="00D3201E" w:rsidP="00502C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8A5115">
        <w:rPr>
          <w:sz w:val="28"/>
          <w:szCs w:val="28"/>
        </w:rPr>
        <w:t xml:space="preserve"> Указ Главы Республики Карелия от 8 июня 2011 года № 40</w:t>
      </w:r>
      <w:r>
        <w:rPr>
          <w:sz w:val="28"/>
          <w:szCs w:val="28"/>
        </w:rPr>
        <w:t xml:space="preserve"> «Об определении региональных государственных телеканала и радио</w:t>
      </w:r>
      <w:r w:rsidR="00502CD6">
        <w:rPr>
          <w:sz w:val="28"/>
          <w:szCs w:val="28"/>
        </w:rPr>
        <w:t>-</w:t>
      </w:r>
      <w:r>
        <w:rPr>
          <w:sz w:val="28"/>
          <w:szCs w:val="28"/>
        </w:rPr>
        <w:t>канала</w:t>
      </w:r>
      <w:r w:rsidR="00502CD6">
        <w:rPr>
          <w:sz w:val="28"/>
          <w:szCs w:val="28"/>
        </w:rPr>
        <w:t xml:space="preserve">, освещающих деятельность политических партий, представленных в Законодательном Собрании Республики Карелия» (Собрание законо-дательства Республики Карелия, 2011, № 6, ст. 852) следующие изменения:  </w:t>
      </w:r>
    </w:p>
    <w:p w:rsidR="00502CD6" w:rsidRDefault="008270C4" w:rsidP="00502C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502CD6">
        <w:rPr>
          <w:sz w:val="28"/>
          <w:szCs w:val="28"/>
        </w:rPr>
        <w:t xml:space="preserve"> пункте 1 слова «(Автономное учреждение Республики Карелия «Республиканская телерадиовещательная компания «Сампо», лицензия на осуществление телевизионного вещания ТВ № 17831 от 11 марта 2011 года, территория вещания – город Петрозаводск Республики Карелия, время вещания – ежедневно, круглосуточно)» заменить словами </w:t>
      </w:r>
      <w:r>
        <w:rPr>
          <w:sz w:val="28"/>
          <w:szCs w:val="28"/>
        </w:rPr>
        <w:t>«(Автономное учреждение Республики Карелия «Информационное агентство «Республика Карелия», лицензия на телевизионное вещание                № 26596 от 24 апреля 2015 года, территория вещания – Республика Карелия, время вещания – ежедневно, круглосуточно)»;</w:t>
      </w:r>
    </w:p>
    <w:p w:rsidR="008A5115" w:rsidRDefault="008270C4" w:rsidP="008270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слова «лицензия на осуществление радиовещания РВ» заменить словами «лицензия на радиовещание».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05354" w:rsidP="00E42113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A1C7F">
        <w:rPr>
          <w:sz w:val="28"/>
          <w:szCs w:val="28"/>
        </w:rPr>
        <w:t xml:space="preserve"> </w:t>
      </w:r>
      <w:r w:rsidR="00AF13D2">
        <w:rPr>
          <w:sz w:val="28"/>
          <w:szCs w:val="28"/>
        </w:rPr>
        <w:t>мая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F05354">
        <w:rPr>
          <w:sz w:val="28"/>
          <w:szCs w:val="28"/>
        </w:rPr>
        <w:t xml:space="preserve"> 42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5751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2CD6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270C4"/>
    <w:rsid w:val="00864464"/>
    <w:rsid w:val="00877641"/>
    <w:rsid w:val="008A5115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C56D7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3201E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05354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827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8</cp:revision>
  <cp:lastPrinted>2015-05-19T12:31:00Z</cp:lastPrinted>
  <dcterms:created xsi:type="dcterms:W3CDTF">2015-05-19T07:59:00Z</dcterms:created>
  <dcterms:modified xsi:type="dcterms:W3CDTF">2015-05-21T14:02:00Z</dcterms:modified>
</cp:coreProperties>
</file>