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513B7B" wp14:editId="1163B85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6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9366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93667">
        <w:t>26 июня 2015 года № 195-П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74220" w:rsidRPr="00174220" w:rsidRDefault="00174220" w:rsidP="001D4E7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42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174220" w:rsidRPr="00174220" w:rsidRDefault="00174220" w:rsidP="001D4E7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74220">
        <w:rPr>
          <w:rFonts w:ascii="Times New Roman" w:hAnsi="Times New Roman" w:cs="Times New Roman"/>
          <w:sz w:val="28"/>
          <w:szCs w:val="28"/>
        </w:rPr>
        <w:t>Республики Карелия от 30 декабря 2011 года № 388-П</w:t>
      </w:r>
    </w:p>
    <w:p w:rsidR="00174220" w:rsidRPr="00174220" w:rsidRDefault="00174220" w:rsidP="001D4E79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74220" w:rsidRPr="00174220" w:rsidRDefault="00174220" w:rsidP="001D4E79">
      <w:pPr>
        <w:pStyle w:val="ConsPlusTitle"/>
        <w:ind w:right="141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 w:rsidRPr="001D4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о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с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т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а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н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о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в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л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я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е</w:t>
      </w:r>
      <w:r w:rsidR="001D4E79">
        <w:rPr>
          <w:rFonts w:ascii="Times New Roman" w:hAnsi="Times New Roman" w:cs="Times New Roman"/>
          <w:sz w:val="28"/>
          <w:szCs w:val="28"/>
        </w:rPr>
        <w:t xml:space="preserve"> </w:t>
      </w:r>
      <w:r w:rsidRPr="001D4E79">
        <w:rPr>
          <w:rFonts w:ascii="Times New Roman" w:hAnsi="Times New Roman" w:cs="Times New Roman"/>
          <w:sz w:val="28"/>
          <w:szCs w:val="28"/>
        </w:rPr>
        <w:t>т:</w:t>
      </w:r>
    </w:p>
    <w:p w:rsidR="004A684D" w:rsidRDefault="00174220" w:rsidP="001D4E79">
      <w:pPr>
        <w:pStyle w:val="ConsPlusTitle"/>
        <w:ind w:right="141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Внести в Методику распределения субсидий местным бюджетам из бюджета Республики Карелия между муниципальными образованиями на реализацию подпрограммы «Устойчивое развитие сельских территорий» государственной  программы Республики Карелия «Развитие </w:t>
      </w:r>
      <w:proofErr w:type="spellStart"/>
      <w:r w:rsidRPr="00174220">
        <w:rPr>
          <w:rFonts w:ascii="Times New Roman" w:hAnsi="Times New Roman" w:cs="Times New Roman"/>
          <w:b w:val="0"/>
          <w:sz w:val="28"/>
          <w:szCs w:val="28"/>
        </w:rPr>
        <w:t>агропро</w:t>
      </w:r>
      <w:r w:rsidR="00663A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мышленного</w:t>
      </w:r>
      <w:proofErr w:type="spell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комплекса и охотничьего хозяйства Республики Карелия на 2013-2020 годы» (обеспечение жильем молодых семей и молодых специалистов, проживающих и работающих в сельской местности либо изъявивших желание переехать на постоянное место жительства в сельскую местность</w:t>
      </w:r>
      <w:proofErr w:type="gram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и работать там), утвержденную приложением № 11 к постановлению Правительства Республики Карелия от 30 декабря 2011 года № 388-П </w:t>
      </w:r>
      <w:r w:rsidRPr="00174220">
        <w:rPr>
          <w:rFonts w:ascii="Times New Roman" w:hAnsi="Times New Roman" w:cs="Times New Roman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</w:t>
      </w:r>
      <w:proofErr w:type="gram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образованиями» (Собрание законодательства Республики Карелия, 2011, № 12, ст. 2092; 2012, </w:t>
      </w:r>
      <w:r w:rsidR="00663A77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3, ст. 472; № 4, ст. 668; № 6, ст. 1144, 1162; № 7, ст. 1345, 1353; № 8, ст. 1444; № 9, ст. 1631; № 10, ст. 1826; № 11, ст. 2035;  № 12, ст. 2211, 2237, 2240, 2269, 2270; 2013, №</w:t>
      </w:r>
      <w:r w:rsidR="00FC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2, ст. 256; № 4,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611, 625;</w:t>
      </w:r>
      <w:proofErr w:type="gram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t>6, ст.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1022; № 7, ст. 1243; 2014, № 2, ст.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192; № 4, ст.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590;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3A44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7, ст.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1285, 1287, 1298; № 8, ст. 1443, 1445, № 9, ст. 1620, 1631; № 10,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ст.</w:t>
      </w:r>
      <w:r w:rsidR="00FC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1826; Официальный интернет-портал правовой информации (</w:t>
      </w:r>
      <w:r w:rsidR="004A684D" w:rsidRPr="004A684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4A684D" w:rsidRPr="004A684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A684D" w:rsidRPr="004A684D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4A684D" w:rsidRPr="004A684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A684D" w:rsidRPr="004A684D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4A684D" w:rsidRPr="004A684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4A684D" w:rsidRPr="004A684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174220">
        <w:rPr>
          <w:rFonts w:ascii="Times New Roman" w:hAnsi="Times New Roman" w:cs="Times New Roman"/>
          <w:b w:val="0"/>
          <w:sz w:val="28"/>
          <w:szCs w:val="28"/>
        </w:rPr>
        <w:t>)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24 декабря 2014 года, №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1000201412240006;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января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года,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2F3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№ 1000201501040001;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32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16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года,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proofErr w:type="gramEnd"/>
    </w:p>
    <w:p w:rsidR="00174220" w:rsidRPr="00174220" w:rsidRDefault="00174220" w:rsidP="000D5737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lastRenderedPageBreak/>
        <w:t>№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1000201502160005;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19 февраля 2015 года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>,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№ 10002015</w:t>
      </w:r>
      <w:r w:rsidR="00DA57D6">
        <w:rPr>
          <w:rFonts w:ascii="Times New Roman" w:hAnsi="Times New Roman" w:cs="Times New Roman"/>
          <w:b w:val="0"/>
          <w:sz w:val="28"/>
          <w:szCs w:val="28"/>
        </w:rPr>
        <w:t>0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2190002; 5 марта 2015 года, № 1000201503050005; 2 апреля 2015 года, № 1000201504020005; 19 мая 2015 года, № 1000201505190003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>; 5 июня 2015 года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84D">
        <w:rPr>
          <w:rFonts w:ascii="Times New Roman" w:hAnsi="Times New Roman" w:cs="Times New Roman"/>
          <w:b w:val="0"/>
          <w:sz w:val="28"/>
          <w:szCs w:val="28"/>
        </w:rPr>
        <w:t>1000201506050003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)</w:t>
      </w:r>
      <w:r w:rsidR="000D5737">
        <w:rPr>
          <w:rFonts w:ascii="Times New Roman" w:hAnsi="Times New Roman" w:cs="Times New Roman"/>
          <w:b w:val="0"/>
          <w:sz w:val="28"/>
          <w:szCs w:val="28"/>
        </w:rPr>
        <w:t>,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 </w:t>
      </w:r>
      <w:proofErr w:type="gramEnd"/>
    </w:p>
    <w:p w:rsidR="00174220" w:rsidRPr="00174220" w:rsidRDefault="00174220" w:rsidP="001D4E79">
      <w:pPr>
        <w:autoSpaceDE w:val="0"/>
        <w:autoSpaceDN w:val="0"/>
        <w:adjustRightInd w:val="0"/>
        <w:ind w:right="141" w:firstLine="539"/>
        <w:jc w:val="both"/>
        <w:outlineLvl w:val="0"/>
        <w:rPr>
          <w:szCs w:val="28"/>
        </w:rPr>
      </w:pPr>
      <w:r w:rsidRPr="00174220">
        <w:rPr>
          <w:szCs w:val="28"/>
        </w:rPr>
        <w:t xml:space="preserve">1) наименование изложить в следующей редакции: </w:t>
      </w:r>
    </w:p>
    <w:p w:rsidR="00174220" w:rsidRPr="00174220" w:rsidRDefault="00174220" w:rsidP="001D4E79">
      <w:pPr>
        <w:pStyle w:val="ConsPlusTitle"/>
        <w:ind w:right="141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4220">
        <w:rPr>
          <w:rFonts w:ascii="Times New Roman" w:hAnsi="Times New Roman" w:cs="Times New Roman"/>
          <w:b w:val="0"/>
          <w:sz w:val="28"/>
          <w:szCs w:val="28"/>
        </w:rPr>
        <w:t>«Методика распределения субсидий местным бюджетам из бюджета Республики Карелия между муниципальными образованиями на реализацию</w:t>
      </w:r>
      <w:r w:rsidRPr="00174220">
        <w:rPr>
          <w:rFonts w:ascii="Times New Roman" w:hAnsi="Times New Roman" w:cs="Times New Roman"/>
          <w:sz w:val="28"/>
          <w:szCs w:val="28"/>
        </w:rPr>
        <w:t xml:space="preserve"> 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«Устойчивое развитие сельских территорий»  государственной программы Республики Карелия «Развитие </w:t>
      </w:r>
      <w:proofErr w:type="spellStart"/>
      <w:r w:rsidRPr="00174220">
        <w:rPr>
          <w:rFonts w:ascii="Times New Roman" w:hAnsi="Times New Roman" w:cs="Times New Roman"/>
          <w:b w:val="0"/>
          <w:sz w:val="28"/>
          <w:szCs w:val="28"/>
        </w:rPr>
        <w:t>агропро</w:t>
      </w:r>
      <w:r w:rsidR="009E58F4">
        <w:rPr>
          <w:rFonts w:ascii="Times New Roman" w:hAnsi="Times New Roman" w:cs="Times New Roman"/>
          <w:b w:val="0"/>
          <w:sz w:val="28"/>
          <w:szCs w:val="28"/>
        </w:rPr>
        <w:t>-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>мышленного</w:t>
      </w:r>
      <w:proofErr w:type="spell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</w:t>
      </w:r>
      <w:r w:rsidR="009E58F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желание переехать на постоянное место жительства в сельскую местность и работать</w:t>
      </w:r>
      <w:proofErr w:type="gramEnd"/>
      <w:r w:rsidRPr="00174220">
        <w:rPr>
          <w:rFonts w:ascii="Times New Roman" w:hAnsi="Times New Roman" w:cs="Times New Roman"/>
          <w:b w:val="0"/>
          <w:sz w:val="28"/>
          <w:szCs w:val="28"/>
        </w:rPr>
        <w:t xml:space="preserve"> там, на улучшение жилищных условий)»</w:t>
      </w:r>
      <w:r w:rsidR="009E58F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39"/>
        <w:jc w:val="both"/>
        <w:outlineLvl w:val="0"/>
        <w:rPr>
          <w:szCs w:val="28"/>
        </w:rPr>
      </w:pPr>
      <w:r w:rsidRPr="00174220">
        <w:rPr>
          <w:szCs w:val="28"/>
        </w:rPr>
        <w:t>2) пункт 1</w:t>
      </w:r>
      <w:r w:rsidRPr="00174220">
        <w:rPr>
          <w:b/>
          <w:szCs w:val="28"/>
        </w:rPr>
        <w:t xml:space="preserve"> </w:t>
      </w:r>
      <w:r w:rsidRPr="00174220">
        <w:rPr>
          <w:szCs w:val="28"/>
        </w:rPr>
        <w:t xml:space="preserve">изложить в следующей редакции: 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>«</w:t>
      </w:r>
      <w:r w:rsidR="009E58F4">
        <w:rPr>
          <w:szCs w:val="28"/>
        </w:rPr>
        <w:t xml:space="preserve">1. </w:t>
      </w:r>
      <w:proofErr w:type="gramStart"/>
      <w:r w:rsidRPr="00174220">
        <w:rPr>
          <w:szCs w:val="28"/>
        </w:rPr>
        <w:t>Субсидии на реализацию подпрограммы «Устойчивое развитие сельских территорий»  государственной программы Республики Карелия «Развитие агропромышленного комплекса  и охотничьего хозяйства Республики Карелия» на 2013-2020 годы (предоставление социальных выплат молодым семьям и молодым специалистам, проживающим и работающим на селе либо изъявивши</w:t>
      </w:r>
      <w:r w:rsidR="009E58F4">
        <w:rPr>
          <w:szCs w:val="28"/>
        </w:rPr>
        <w:t>м</w:t>
      </w:r>
      <w:r w:rsidRPr="00174220">
        <w:rPr>
          <w:szCs w:val="28"/>
        </w:rPr>
        <w:t xml:space="preserve"> желание переехать на постоянное место жительства в сельскую местность и работать там, на улучшение жилищных условий) (далее в настоящей Методике </w:t>
      </w:r>
      <w:r w:rsidR="009E58F4">
        <w:rPr>
          <w:szCs w:val="28"/>
        </w:rPr>
        <w:t>–</w:t>
      </w:r>
      <w:r w:rsidRPr="00174220">
        <w:rPr>
          <w:szCs w:val="28"/>
        </w:rPr>
        <w:t xml:space="preserve"> субсидии) </w:t>
      </w:r>
      <w:proofErr w:type="spellStart"/>
      <w:r w:rsidRPr="00174220">
        <w:rPr>
          <w:szCs w:val="28"/>
        </w:rPr>
        <w:t>предостав</w:t>
      </w:r>
      <w:r w:rsidR="009E58F4">
        <w:rPr>
          <w:szCs w:val="28"/>
        </w:rPr>
        <w:t>-</w:t>
      </w:r>
      <w:r w:rsidRPr="00174220">
        <w:rPr>
          <w:szCs w:val="28"/>
        </w:rPr>
        <w:t>ляются</w:t>
      </w:r>
      <w:proofErr w:type="spellEnd"/>
      <w:proofErr w:type="gramEnd"/>
      <w:r w:rsidRPr="00174220">
        <w:rPr>
          <w:szCs w:val="28"/>
        </w:rPr>
        <w:t xml:space="preserve"> бюджетам муниципальных районов и городских округов</w:t>
      </w:r>
      <w:proofErr w:type="gramStart"/>
      <w:r w:rsidRPr="00174220">
        <w:rPr>
          <w:szCs w:val="28"/>
        </w:rPr>
        <w:t>.»</w:t>
      </w:r>
      <w:r w:rsidR="009E58F4">
        <w:rPr>
          <w:szCs w:val="28"/>
        </w:rPr>
        <w:t>;</w:t>
      </w:r>
      <w:proofErr w:type="gramEnd"/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 xml:space="preserve">3) в пункте 2: 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>а) в абзаце пятом слова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жилье» заменить словами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улучшении жилищных условий»;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>б) в абзаце седьмом слова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жилье» заменить словами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улучшении жилищных условий»;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>в) в абзаце девятом слова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жилье» заменить словами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улучшении жилищных условий»;</w:t>
      </w:r>
    </w:p>
    <w:p w:rsidR="00174220" w:rsidRPr="00174220" w:rsidRDefault="00174220" w:rsidP="001D4E7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 w:rsidRPr="00174220">
        <w:rPr>
          <w:szCs w:val="28"/>
        </w:rPr>
        <w:t xml:space="preserve">г) в абзацах одиннадцатом </w:t>
      </w:r>
      <w:r w:rsidR="004A684D">
        <w:rPr>
          <w:szCs w:val="28"/>
        </w:rPr>
        <w:t>–</w:t>
      </w:r>
      <w:r w:rsidRPr="00174220">
        <w:rPr>
          <w:szCs w:val="28"/>
        </w:rPr>
        <w:t xml:space="preserve"> тринадцатом слова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жилье» заменить словами «нуждающи</w:t>
      </w:r>
      <w:r w:rsidR="009E58F4">
        <w:rPr>
          <w:szCs w:val="28"/>
        </w:rPr>
        <w:t>х</w:t>
      </w:r>
      <w:r w:rsidRPr="00174220">
        <w:rPr>
          <w:szCs w:val="28"/>
        </w:rPr>
        <w:t>ся в улучшении жилищных условий».</w:t>
      </w:r>
    </w:p>
    <w:p w:rsidR="00927C66" w:rsidRPr="00174220" w:rsidRDefault="00927C66" w:rsidP="001D4E7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E58F4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514057"/>
      <w:docPartObj>
        <w:docPartGallery w:val="Page Numbers (Top of Page)"/>
        <w:docPartUnique/>
      </w:docPartObj>
    </w:sdtPr>
    <w:sdtEndPr/>
    <w:sdtContent>
      <w:p w:rsidR="00B133B0" w:rsidRDefault="00B133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67">
          <w:rPr>
            <w:noProof/>
          </w:rPr>
          <w:t>2</w:t>
        </w:r>
        <w:r>
          <w:fldChar w:fldCharType="end"/>
        </w:r>
      </w:p>
    </w:sdtContent>
  </w:sdt>
  <w:p w:rsidR="00B133B0" w:rsidRDefault="00B133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D5737"/>
    <w:rsid w:val="000E0EA4"/>
    <w:rsid w:val="000F4138"/>
    <w:rsid w:val="00103C69"/>
    <w:rsid w:val="0013077C"/>
    <w:rsid w:val="001348C3"/>
    <w:rsid w:val="001605B0"/>
    <w:rsid w:val="00174220"/>
    <w:rsid w:val="00195D34"/>
    <w:rsid w:val="001C34DC"/>
    <w:rsid w:val="001D4E79"/>
    <w:rsid w:val="001F4355"/>
    <w:rsid w:val="00265050"/>
    <w:rsid w:val="002A6B23"/>
    <w:rsid w:val="00307849"/>
    <w:rsid w:val="0038487A"/>
    <w:rsid w:val="003970D7"/>
    <w:rsid w:val="003A4485"/>
    <w:rsid w:val="003C4D42"/>
    <w:rsid w:val="003C6BBF"/>
    <w:rsid w:val="003E6EA6"/>
    <w:rsid w:val="004653C9"/>
    <w:rsid w:val="00465C76"/>
    <w:rsid w:val="004731EA"/>
    <w:rsid w:val="00493667"/>
    <w:rsid w:val="004A24AD"/>
    <w:rsid w:val="004A684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3A7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2F3A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E58F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33B0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57D6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6B70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B133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33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2E1C-F8BB-4C06-80EA-C196F2F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2015-06-25T13:05:00Z</cp:lastPrinted>
  <dcterms:created xsi:type="dcterms:W3CDTF">2015-06-25T09:47:00Z</dcterms:created>
  <dcterms:modified xsi:type="dcterms:W3CDTF">2015-06-26T08:27:00Z</dcterms:modified>
</cp:coreProperties>
</file>