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E53C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E53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562A08">
        <w:t xml:space="preserve"> 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62A08">
        <w:t>17 июня 2015 года 385р-П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145A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постановления Правительства Российской Федерации от 26 декабря 2014 года № 1502 «О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размещения» 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</w:t>
      </w:r>
      <w:proofErr w:type="spellStart"/>
      <w:r>
        <w:rPr>
          <w:szCs w:val="28"/>
        </w:rPr>
        <w:t>прожива</w:t>
      </w:r>
      <w:r w:rsidR="00F45C85">
        <w:rPr>
          <w:szCs w:val="28"/>
        </w:rPr>
        <w:t>ю</w:t>
      </w:r>
      <w:r>
        <w:rPr>
          <w:szCs w:val="28"/>
        </w:rPr>
        <w:t>ших</w:t>
      </w:r>
      <w:proofErr w:type="spellEnd"/>
      <w:r>
        <w:rPr>
          <w:szCs w:val="28"/>
        </w:rPr>
        <w:t xml:space="preserve"> на территории Украины</w:t>
      </w:r>
      <w:proofErr w:type="gramEnd"/>
      <w:r>
        <w:rPr>
          <w:szCs w:val="28"/>
        </w:rPr>
        <w:t>, прибывших на территорию Российской Федерации в экстренном массовом порядке и находящихся в пунктах временного размещения.</w:t>
      </w:r>
    </w:p>
    <w:p w:rsidR="00145AFE" w:rsidRDefault="00145A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45AFE" w:rsidRDefault="00145AF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E53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E53C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53CA"/>
    <w:rsid w:val="000F03CC"/>
    <w:rsid w:val="00102124"/>
    <w:rsid w:val="0010416C"/>
    <w:rsid w:val="001054E0"/>
    <w:rsid w:val="00112508"/>
    <w:rsid w:val="001231A6"/>
    <w:rsid w:val="0012420F"/>
    <w:rsid w:val="00125DC0"/>
    <w:rsid w:val="00145AFE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2A08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5C85"/>
    <w:rsid w:val="00F505A2"/>
    <w:rsid w:val="00F54335"/>
    <w:rsid w:val="00F6477A"/>
    <w:rsid w:val="00F747C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1E99-705A-431D-BB1A-98C9002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2015-06-17T13:51:00Z</cp:lastPrinted>
  <dcterms:created xsi:type="dcterms:W3CDTF">2015-06-17T06:53:00Z</dcterms:created>
  <dcterms:modified xsi:type="dcterms:W3CDTF">2015-06-17T13:51:00Z</dcterms:modified>
</cp:coreProperties>
</file>