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E7C9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9F33E08" wp14:editId="239F79F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E7C9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E7C98">
        <w:t>17 июня 2015 года № 395р-П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30608" w:rsidRDefault="00530608" w:rsidP="00530608">
      <w:pPr>
        <w:ind w:right="141" w:firstLine="709"/>
        <w:jc w:val="both"/>
        <w:rPr>
          <w:szCs w:val="28"/>
        </w:rPr>
      </w:pPr>
    </w:p>
    <w:p w:rsidR="00E55BE7" w:rsidRDefault="00E55BE7" w:rsidP="00530608">
      <w:pPr>
        <w:ind w:right="141" w:firstLine="567"/>
        <w:jc w:val="both"/>
        <w:rPr>
          <w:szCs w:val="28"/>
        </w:rPr>
      </w:pPr>
      <w:r>
        <w:rPr>
          <w:szCs w:val="28"/>
        </w:rPr>
        <w:t>В соответствии с пунктом 29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26 апреля 2008 года № 315:</w:t>
      </w:r>
    </w:p>
    <w:p w:rsidR="00EB614B" w:rsidRDefault="00E55BE7" w:rsidP="00530608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Согласовать разрешение на отклонение от предельных параметров разрешенного строительства и (или) реконструкции объектов капитального строительства для земельного участка с кадастровым номером 10:01:0010114:11 в квартале, ограниченном улицами Куйбышева, </w:t>
      </w:r>
      <w:proofErr w:type="spellStart"/>
      <w:r>
        <w:rPr>
          <w:szCs w:val="28"/>
        </w:rPr>
        <w:t>Еремеева</w:t>
      </w:r>
      <w:proofErr w:type="spellEnd"/>
      <w:r>
        <w:rPr>
          <w:szCs w:val="28"/>
        </w:rPr>
        <w:t xml:space="preserve">, Кирова и Малой Слободской в г. Петрозаводске, расположенного в границах </w:t>
      </w:r>
      <w:proofErr w:type="spellStart"/>
      <w:r>
        <w:rPr>
          <w:szCs w:val="28"/>
        </w:rPr>
        <w:t>подзоны</w:t>
      </w:r>
      <w:proofErr w:type="spellEnd"/>
      <w:r>
        <w:rPr>
          <w:szCs w:val="28"/>
        </w:rPr>
        <w:t xml:space="preserve"> 5 зоны регулирования застройки «А»  в составе зон охраны памятников истории и культуры города Петрозаводска, установленных распоряжением </w:t>
      </w:r>
      <w:r w:rsidR="00530608">
        <w:rPr>
          <w:szCs w:val="28"/>
        </w:rPr>
        <w:t>Председателя</w:t>
      </w:r>
      <w:proofErr w:type="gramEnd"/>
      <w:r w:rsidR="00530608">
        <w:rPr>
          <w:szCs w:val="28"/>
        </w:rPr>
        <w:t xml:space="preserve"> </w:t>
      </w:r>
      <w:r>
        <w:rPr>
          <w:szCs w:val="28"/>
        </w:rPr>
        <w:t>Правительства Республики Карелия от 5 сентября 1996 года № 518-р, в части ограничения предельной высоты застройки в следующих параметрах:</w:t>
      </w:r>
    </w:p>
    <w:p w:rsidR="00E55BE7" w:rsidRDefault="00E55BE7" w:rsidP="00530608">
      <w:pPr>
        <w:ind w:right="141" w:firstLine="567"/>
        <w:jc w:val="both"/>
        <w:rPr>
          <w:szCs w:val="28"/>
        </w:rPr>
      </w:pPr>
      <w:r>
        <w:rPr>
          <w:szCs w:val="28"/>
        </w:rPr>
        <w:t>со стороны улицы Кирова – 14 метров от уровня земли;</w:t>
      </w:r>
    </w:p>
    <w:p w:rsidR="00E55BE7" w:rsidRDefault="00E55BE7" w:rsidP="00530608">
      <w:pPr>
        <w:ind w:right="141" w:firstLine="567"/>
        <w:jc w:val="both"/>
        <w:rPr>
          <w:szCs w:val="28"/>
        </w:rPr>
      </w:pPr>
      <w:r>
        <w:rPr>
          <w:szCs w:val="28"/>
        </w:rPr>
        <w:t>со стороны улицы Малой Слободской – 21 метр от уровня земли;</w:t>
      </w:r>
    </w:p>
    <w:p w:rsidR="00E55BE7" w:rsidRDefault="00E55BE7" w:rsidP="00530608">
      <w:pPr>
        <w:ind w:right="141" w:firstLine="567"/>
        <w:jc w:val="both"/>
        <w:rPr>
          <w:szCs w:val="28"/>
        </w:rPr>
      </w:pPr>
      <w:r>
        <w:rPr>
          <w:szCs w:val="28"/>
        </w:rPr>
        <w:t>со стороны улицы Куйбышева – 21 метр от уровня земли;</w:t>
      </w:r>
    </w:p>
    <w:p w:rsidR="00E55BE7" w:rsidRDefault="00E55BE7" w:rsidP="00530608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со стороны улицы </w:t>
      </w:r>
      <w:proofErr w:type="spellStart"/>
      <w:r>
        <w:rPr>
          <w:szCs w:val="28"/>
        </w:rPr>
        <w:t>Еремеева</w:t>
      </w:r>
      <w:proofErr w:type="spellEnd"/>
      <w:r>
        <w:rPr>
          <w:szCs w:val="28"/>
        </w:rPr>
        <w:t xml:space="preserve"> – 21 метр от уровня земли.</w:t>
      </w:r>
    </w:p>
    <w:p w:rsidR="00E55BE7" w:rsidRDefault="00E55BE7" w:rsidP="00530608">
      <w:pPr>
        <w:ind w:right="141" w:firstLine="709"/>
        <w:jc w:val="both"/>
        <w:rPr>
          <w:szCs w:val="28"/>
        </w:rPr>
      </w:pPr>
    </w:p>
    <w:p w:rsidR="00AD410E" w:rsidRDefault="00AD410E" w:rsidP="00530608">
      <w:pPr>
        <w:tabs>
          <w:tab w:val="left" w:pos="8931"/>
        </w:tabs>
        <w:ind w:left="-142" w:right="141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0608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7C98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5BE7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8188-7DCF-43AC-957E-7AC89A8C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2015-06-16T07:11:00Z</cp:lastPrinted>
  <dcterms:created xsi:type="dcterms:W3CDTF">2015-06-11T07:26:00Z</dcterms:created>
  <dcterms:modified xsi:type="dcterms:W3CDTF">2015-06-19T13:19:00Z</dcterms:modified>
</cp:coreProperties>
</file>