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43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CC87AB2" wp14:editId="0217AD5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43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43B6">
        <w:t>20 июля 2015 года № 46</w:t>
      </w:r>
      <w:r w:rsidR="00BE43B6">
        <w:t>6</w:t>
      </w:r>
      <w:bookmarkStart w:id="0" w:name="_GoBack"/>
      <w:bookmarkEnd w:id="0"/>
      <w:r w:rsidR="00BE43B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AF0EC8" w:rsidRDefault="00AF0EC8" w:rsidP="00AF0EC8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муниципального </w:t>
      </w:r>
      <w:r w:rsidR="00556EC2">
        <w:rPr>
          <w:szCs w:val="28"/>
        </w:rPr>
        <w:t>образования «Медвежьегорский муниципальный район»</w:t>
      </w:r>
      <w:r>
        <w:rPr>
          <w:szCs w:val="28"/>
        </w:rPr>
        <w:t xml:space="preserve"> осуществить перевод земельного участка, имеющего кадастровый номер 10:</w:t>
      </w:r>
      <w:r w:rsidR="00556EC2">
        <w:rPr>
          <w:szCs w:val="28"/>
        </w:rPr>
        <w:t>13</w:t>
      </w:r>
      <w:r>
        <w:rPr>
          <w:szCs w:val="28"/>
        </w:rPr>
        <w:t>:</w:t>
      </w:r>
      <w:r w:rsidR="00556EC2">
        <w:rPr>
          <w:szCs w:val="28"/>
        </w:rPr>
        <w:t>0142001</w:t>
      </w:r>
      <w:r>
        <w:rPr>
          <w:szCs w:val="28"/>
        </w:rPr>
        <w:t>:</w:t>
      </w:r>
      <w:r w:rsidR="00556EC2">
        <w:rPr>
          <w:szCs w:val="28"/>
        </w:rPr>
        <w:t>486</w:t>
      </w:r>
      <w:r>
        <w:rPr>
          <w:szCs w:val="28"/>
        </w:rPr>
        <w:t>,  площадью 1</w:t>
      </w:r>
      <w:r w:rsidR="00556EC2">
        <w:rPr>
          <w:szCs w:val="28"/>
        </w:rPr>
        <w:t>2</w:t>
      </w:r>
      <w:r>
        <w:rPr>
          <w:szCs w:val="28"/>
        </w:rPr>
        <w:t xml:space="preserve">00 кв. м (местоположение: Республика Карелия,  </w:t>
      </w:r>
      <w:r w:rsidR="00556EC2">
        <w:rPr>
          <w:szCs w:val="28"/>
        </w:rPr>
        <w:t>Медвежьегорский</w:t>
      </w:r>
      <w:r>
        <w:rPr>
          <w:szCs w:val="28"/>
        </w:rPr>
        <w:t xml:space="preserve"> район, район</w:t>
      </w:r>
      <w:r w:rsidR="00556EC2">
        <w:rPr>
          <w:szCs w:val="28"/>
        </w:rPr>
        <w:t xml:space="preserve"> д. Толвуя</w:t>
      </w:r>
      <w:r>
        <w:rPr>
          <w:szCs w:val="28"/>
        </w:rPr>
        <w:t>), из состава земель запаса в земли сельскохозяйственного назначения.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00F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56EC2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0CD1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EC8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43B6"/>
    <w:rsid w:val="00BE5362"/>
    <w:rsid w:val="00BF2C08"/>
    <w:rsid w:val="00C15714"/>
    <w:rsid w:val="00C52675"/>
    <w:rsid w:val="00C55070"/>
    <w:rsid w:val="00C632F9"/>
    <w:rsid w:val="00C86ED8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6AF"/>
    <w:rsid w:val="00E31F39"/>
    <w:rsid w:val="00E33660"/>
    <w:rsid w:val="00E50353"/>
    <w:rsid w:val="00E70A56"/>
    <w:rsid w:val="00E97238"/>
    <w:rsid w:val="00EA2529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446C-3F26-4817-A168-EFC345A9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2015-07-17T07:53:00Z</cp:lastPrinted>
  <dcterms:created xsi:type="dcterms:W3CDTF">2015-07-17T07:53:00Z</dcterms:created>
  <dcterms:modified xsi:type="dcterms:W3CDTF">2015-07-21T07:33:00Z</dcterms:modified>
</cp:coreProperties>
</file>