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51C4F9A" wp14:editId="0A26BF6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0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3082">
      <w:pPr>
        <w:spacing w:before="240"/>
        <w:ind w:left="-142"/>
        <w:jc w:val="center"/>
      </w:pPr>
      <w:r>
        <w:t>от</w:t>
      </w:r>
      <w:r w:rsidR="00993082">
        <w:t xml:space="preserve"> 3 августа 2015 года № 241-П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5A34" w:rsidRPr="00515A34" w:rsidRDefault="00515A34" w:rsidP="00515A34">
      <w:pPr>
        <w:jc w:val="center"/>
        <w:rPr>
          <w:szCs w:val="28"/>
        </w:rPr>
      </w:pPr>
      <w:bookmarkStart w:id="0" w:name="_GoBack"/>
      <w:r w:rsidRPr="00515A34"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Pr="00515A34">
        <w:rPr>
          <w:b/>
          <w:bCs/>
          <w:szCs w:val="28"/>
        </w:rPr>
        <w:t>Кривецкого</w:t>
      </w:r>
      <w:proofErr w:type="spellEnd"/>
      <w:r w:rsidRPr="00515A34">
        <w:rPr>
          <w:b/>
          <w:bCs/>
          <w:szCs w:val="28"/>
        </w:rPr>
        <w:t xml:space="preserve">, </w:t>
      </w:r>
      <w:proofErr w:type="spellStart"/>
      <w:r w:rsidRPr="00515A34">
        <w:rPr>
          <w:b/>
          <w:bCs/>
          <w:szCs w:val="28"/>
        </w:rPr>
        <w:t>Куганаволокского</w:t>
      </w:r>
      <w:proofErr w:type="spellEnd"/>
      <w:r w:rsidRPr="00515A34">
        <w:rPr>
          <w:b/>
          <w:szCs w:val="28"/>
        </w:rPr>
        <w:t xml:space="preserve"> и </w:t>
      </w:r>
      <w:r w:rsidRPr="00515A34">
        <w:rPr>
          <w:b/>
          <w:bCs/>
          <w:szCs w:val="28"/>
        </w:rPr>
        <w:t>Шальского</w:t>
      </w:r>
      <w:r w:rsidRPr="00515A34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515A34">
        <w:rPr>
          <w:b/>
          <w:szCs w:val="28"/>
        </w:rPr>
        <w:t>сельских поселений</w:t>
      </w:r>
    </w:p>
    <w:bookmarkEnd w:id="0"/>
    <w:p w:rsidR="00515A34" w:rsidRPr="00515A34" w:rsidRDefault="00515A34" w:rsidP="00515A34">
      <w:pPr>
        <w:ind w:firstLine="709"/>
        <w:jc w:val="both"/>
        <w:rPr>
          <w:szCs w:val="28"/>
        </w:rPr>
      </w:pPr>
    </w:p>
    <w:p w:rsidR="00515A34" w:rsidRPr="00515A34" w:rsidRDefault="00515A34" w:rsidP="00515A34">
      <w:pPr>
        <w:ind w:firstLine="851"/>
        <w:jc w:val="both"/>
        <w:rPr>
          <w:szCs w:val="28"/>
        </w:rPr>
      </w:pPr>
      <w:proofErr w:type="gramStart"/>
      <w:r w:rsidRPr="00515A34">
        <w:rPr>
          <w:szCs w:val="28"/>
        </w:rPr>
        <w:t xml:space="preserve">В соответствии с Законом Республики Карелия от 3 июля 2008 года </w:t>
      </w:r>
      <w:r w:rsidRPr="00515A34">
        <w:rPr>
          <w:szCs w:val="28"/>
        </w:rPr>
        <w:br/>
        <w:t>№ 1212-ЗРК «О реализации части 11</w:t>
      </w:r>
      <w:r w:rsidRPr="00515A34">
        <w:rPr>
          <w:szCs w:val="28"/>
          <w:vertAlign w:val="superscript"/>
        </w:rPr>
        <w:t>1</w:t>
      </w:r>
      <w:r w:rsidRPr="00515A34">
        <w:rPr>
          <w:szCs w:val="28"/>
        </w:rPr>
        <w:t xml:space="preserve"> статьи 154 Федерального закона </w:t>
      </w:r>
      <w:r w:rsidRPr="00515A34"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515A34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AE1414">
        <w:rPr>
          <w:b/>
          <w:szCs w:val="28"/>
        </w:rPr>
        <w:t>п</w:t>
      </w:r>
      <w:proofErr w:type="gramEnd"/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о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с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т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а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н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о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в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л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я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е</w:t>
      </w:r>
      <w:r w:rsidR="00AE1414">
        <w:rPr>
          <w:b/>
          <w:szCs w:val="28"/>
        </w:rPr>
        <w:t xml:space="preserve"> </w:t>
      </w:r>
      <w:r w:rsidRPr="00AE1414">
        <w:rPr>
          <w:b/>
          <w:szCs w:val="28"/>
        </w:rPr>
        <w:t>т</w:t>
      </w:r>
      <w:r w:rsidRPr="00515A34">
        <w:rPr>
          <w:szCs w:val="28"/>
        </w:rPr>
        <w:t>:</w:t>
      </w:r>
    </w:p>
    <w:p w:rsidR="00515A34" w:rsidRPr="00515A34" w:rsidRDefault="00515A34" w:rsidP="00515A34">
      <w:pPr>
        <w:ind w:firstLine="851"/>
        <w:jc w:val="both"/>
        <w:rPr>
          <w:szCs w:val="28"/>
        </w:rPr>
      </w:pPr>
      <w:r w:rsidRPr="00515A34">
        <w:rPr>
          <w:szCs w:val="28"/>
        </w:rPr>
        <w:t>1. Утвердить:</w:t>
      </w:r>
    </w:p>
    <w:p w:rsidR="00515A34" w:rsidRPr="00515A34" w:rsidRDefault="00515A34" w:rsidP="00515A34">
      <w:pPr>
        <w:ind w:firstLine="851"/>
        <w:jc w:val="both"/>
        <w:rPr>
          <w:szCs w:val="28"/>
        </w:rPr>
      </w:pPr>
      <w:r w:rsidRPr="00515A34"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 w:rsidRPr="00515A34">
        <w:rPr>
          <w:bCs/>
          <w:szCs w:val="28"/>
        </w:rPr>
        <w:t>Кривецкого</w:t>
      </w:r>
      <w:proofErr w:type="spellEnd"/>
      <w:r w:rsidRPr="00515A34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Pr="00515A34">
        <w:rPr>
          <w:szCs w:val="28"/>
        </w:rPr>
        <w:t>Пудожского</w:t>
      </w:r>
      <w:proofErr w:type="spellEnd"/>
      <w:r w:rsidRPr="00515A34">
        <w:rPr>
          <w:szCs w:val="28"/>
        </w:rPr>
        <w:t xml:space="preserve"> муниципального района, согласно </w:t>
      </w:r>
      <w:r w:rsidRPr="00515A34">
        <w:rPr>
          <w:szCs w:val="28"/>
        </w:rPr>
        <w:br/>
        <w:t>приложению 1;</w:t>
      </w:r>
    </w:p>
    <w:p w:rsidR="00515A34" w:rsidRPr="00515A34" w:rsidRDefault="00515A34" w:rsidP="00515A34">
      <w:pPr>
        <w:ind w:firstLine="851"/>
        <w:jc w:val="both"/>
        <w:rPr>
          <w:szCs w:val="28"/>
        </w:rPr>
      </w:pPr>
      <w:r w:rsidRPr="00515A34"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 w:rsidRPr="00515A34">
        <w:rPr>
          <w:bCs/>
          <w:szCs w:val="28"/>
        </w:rPr>
        <w:t>Куганаволокского</w:t>
      </w:r>
      <w:proofErr w:type="spellEnd"/>
      <w:r w:rsidRPr="00515A34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Pr="00515A34">
        <w:rPr>
          <w:szCs w:val="28"/>
        </w:rPr>
        <w:t>Пудожского</w:t>
      </w:r>
      <w:proofErr w:type="spellEnd"/>
      <w:r w:rsidRPr="00515A34">
        <w:rPr>
          <w:szCs w:val="28"/>
        </w:rPr>
        <w:t xml:space="preserve"> муниципального района, согласно </w:t>
      </w:r>
      <w:r w:rsidRPr="00515A34">
        <w:rPr>
          <w:szCs w:val="28"/>
        </w:rPr>
        <w:br/>
        <w:t>приложению 2;</w:t>
      </w:r>
    </w:p>
    <w:p w:rsidR="00515A34" w:rsidRPr="00515A34" w:rsidRDefault="00515A34" w:rsidP="00515A34">
      <w:pPr>
        <w:ind w:firstLine="851"/>
        <w:jc w:val="both"/>
        <w:rPr>
          <w:szCs w:val="28"/>
        </w:rPr>
      </w:pPr>
      <w:r w:rsidRPr="00515A34">
        <w:rPr>
          <w:szCs w:val="28"/>
        </w:rPr>
        <w:t xml:space="preserve">перечень имущества, находящегося в муниципальной собственности </w:t>
      </w:r>
      <w:r>
        <w:rPr>
          <w:bCs/>
          <w:szCs w:val="28"/>
        </w:rPr>
        <w:t>Шальского</w:t>
      </w:r>
      <w:r w:rsidRPr="00515A34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Pr="00515A34">
        <w:rPr>
          <w:szCs w:val="28"/>
        </w:rPr>
        <w:t>Пудожского</w:t>
      </w:r>
      <w:proofErr w:type="spellEnd"/>
      <w:r w:rsidRPr="00515A34">
        <w:rPr>
          <w:szCs w:val="28"/>
        </w:rPr>
        <w:t xml:space="preserve"> муниципального района, согласно </w:t>
      </w:r>
      <w:r w:rsidRPr="00515A34">
        <w:rPr>
          <w:szCs w:val="28"/>
        </w:rPr>
        <w:br/>
        <w:t xml:space="preserve">приложению </w:t>
      </w:r>
      <w:r>
        <w:rPr>
          <w:szCs w:val="28"/>
        </w:rPr>
        <w:t>3</w:t>
      </w:r>
      <w:r w:rsidR="000F7D7A">
        <w:rPr>
          <w:szCs w:val="28"/>
        </w:rPr>
        <w:t>.</w:t>
      </w:r>
    </w:p>
    <w:p w:rsidR="00515A34" w:rsidRPr="00515A34" w:rsidRDefault="00515A34" w:rsidP="00515A34">
      <w:pPr>
        <w:ind w:firstLine="851"/>
        <w:jc w:val="both"/>
        <w:rPr>
          <w:szCs w:val="28"/>
        </w:rPr>
      </w:pPr>
      <w:r w:rsidRPr="00515A34">
        <w:rPr>
          <w:szCs w:val="28"/>
        </w:rPr>
        <w:lastRenderedPageBreak/>
        <w:t xml:space="preserve">2. Право собственности на передаваемое имущество возникает у </w:t>
      </w:r>
      <w:proofErr w:type="spellStart"/>
      <w:r w:rsidR="00AE1414">
        <w:rPr>
          <w:szCs w:val="28"/>
        </w:rPr>
        <w:t>Пудожского</w:t>
      </w:r>
      <w:proofErr w:type="spellEnd"/>
      <w:r w:rsidRPr="00515A34"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515A34" w:rsidRDefault="00515A34" w:rsidP="00515A34">
      <w:pPr>
        <w:ind w:firstLine="540"/>
        <w:jc w:val="both"/>
        <w:rPr>
          <w:szCs w:val="28"/>
        </w:rPr>
      </w:pPr>
    </w:p>
    <w:p w:rsidR="00515A34" w:rsidRPr="00515A34" w:rsidRDefault="00515A34" w:rsidP="00515A34">
      <w:pPr>
        <w:ind w:firstLine="540"/>
        <w:jc w:val="both"/>
        <w:rPr>
          <w:szCs w:val="28"/>
        </w:rPr>
      </w:pPr>
    </w:p>
    <w:p w:rsidR="00515A34" w:rsidRPr="00515A34" w:rsidRDefault="00515A34" w:rsidP="00515A34">
      <w:pPr>
        <w:ind w:firstLine="720"/>
        <w:jc w:val="both"/>
        <w:rPr>
          <w:szCs w:val="28"/>
        </w:rPr>
      </w:pPr>
      <w:r w:rsidRPr="00515A34">
        <w:rPr>
          <w:szCs w:val="28"/>
        </w:rPr>
        <w:t xml:space="preserve">  Глава                                                                              </w:t>
      </w:r>
    </w:p>
    <w:p w:rsidR="00515A34" w:rsidRPr="00515A34" w:rsidRDefault="00515A34" w:rsidP="00515A34">
      <w:pPr>
        <w:jc w:val="both"/>
        <w:outlineLvl w:val="0"/>
        <w:rPr>
          <w:szCs w:val="28"/>
        </w:rPr>
      </w:pPr>
      <w:r w:rsidRPr="00515A34">
        <w:rPr>
          <w:szCs w:val="28"/>
        </w:rPr>
        <w:t>Республики Карелия</w:t>
      </w:r>
      <w:r w:rsidRPr="00515A34">
        <w:rPr>
          <w:szCs w:val="28"/>
        </w:rPr>
        <w:tab/>
      </w:r>
      <w:r w:rsidRPr="00515A34">
        <w:rPr>
          <w:szCs w:val="28"/>
        </w:rPr>
        <w:tab/>
      </w:r>
      <w:r w:rsidRPr="00515A34">
        <w:rPr>
          <w:szCs w:val="28"/>
        </w:rPr>
        <w:tab/>
      </w:r>
      <w:r w:rsidRPr="00515A34">
        <w:rPr>
          <w:szCs w:val="28"/>
        </w:rPr>
        <w:tab/>
      </w:r>
      <w:r w:rsidRPr="00515A34">
        <w:rPr>
          <w:szCs w:val="28"/>
        </w:rPr>
        <w:tab/>
      </w:r>
      <w:r w:rsidRPr="00515A34">
        <w:rPr>
          <w:szCs w:val="28"/>
        </w:rPr>
        <w:tab/>
      </w:r>
      <w:r w:rsidRPr="00515A34">
        <w:rPr>
          <w:szCs w:val="28"/>
        </w:rPr>
        <w:tab/>
        <w:t xml:space="preserve">А.П. </w:t>
      </w:r>
      <w:proofErr w:type="spellStart"/>
      <w:r w:rsidRPr="00515A34">
        <w:rPr>
          <w:szCs w:val="28"/>
        </w:rPr>
        <w:t>Худилайнен</w:t>
      </w:r>
      <w:proofErr w:type="spellEnd"/>
    </w:p>
    <w:p w:rsidR="00515A34" w:rsidRPr="00515A34" w:rsidRDefault="00515A34" w:rsidP="00515A34">
      <w:pPr>
        <w:rPr>
          <w:szCs w:val="28"/>
        </w:rPr>
        <w:sectPr w:rsidR="00515A34" w:rsidRPr="00515A34" w:rsidSect="00515A34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515A34" w:rsidRDefault="00515A34" w:rsidP="00515A34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993082">
        <w:t>3 августа 2015 года № 241-П</w:t>
      </w:r>
    </w:p>
    <w:p w:rsidR="00515A34" w:rsidRDefault="00515A34" w:rsidP="00515A34">
      <w:pPr>
        <w:jc w:val="center"/>
        <w:rPr>
          <w:sz w:val="24"/>
          <w:szCs w:val="24"/>
        </w:rPr>
      </w:pPr>
    </w:p>
    <w:p w:rsidR="00515A34" w:rsidRDefault="00515A34" w:rsidP="00515A34">
      <w:pPr>
        <w:jc w:val="center"/>
        <w:rPr>
          <w:sz w:val="24"/>
          <w:szCs w:val="24"/>
        </w:rPr>
      </w:pPr>
    </w:p>
    <w:p w:rsidR="00515A34" w:rsidRDefault="00515A34" w:rsidP="00515A3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15A34" w:rsidRDefault="00515A34" w:rsidP="00515A3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bCs/>
          <w:szCs w:val="28"/>
        </w:rPr>
        <w:t>Кривецкого</w:t>
      </w:r>
      <w:proofErr w:type="spellEnd"/>
      <w:r>
        <w:rPr>
          <w:bCs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515A34" w:rsidRDefault="00515A34" w:rsidP="00515A34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515A34" w:rsidRDefault="00515A34" w:rsidP="00515A3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2"/>
        <w:gridCol w:w="2977"/>
        <w:gridCol w:w="3685"/>
      </w:tblGrid>
      <w:tr w:rsidR="00515A34" w:rsidTr="00515A34">
        <w:trPr>
          <w:trHeight w:val="104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15A34" w:rsidTr="00515A34">
        <w:trPr>
          <w:trHeight w:val="104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515A34">
            <w:pPr>
              <w:rPr>
                <w:szCs w:val="28"/>
              </w:rPr>
            </w:pPr>
            <w:r>
              <w:rPr>
                <w:szCs w:val="28"/>
              </w:rPr>
              <w:t>Библиотечный фонд, 16988 экземпляров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515A3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Кривцы, </w:t>
            </w:r>
            <w:r>
              <w:rPr>
                <w:szCs w:val="28"/>
              </w:rPr>
              <w:br/>
              <w:t xml:space="preserve">дер. 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>-Река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515A3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общая стоимость 354686,26 руб.</w:t>
            </w:r>
          </w:p>
        </w:tc>
      </w:tr>
    </w:tbl>
    <w:p w:rsidR="001C34DC" w:rsidRDefault="001C34DC" w:rsidP="001C34DC">
      <w:pPr>
        <w:ind w:firstLine="709"/>
        <w:jc w:val="both"/>
        <w:rPr>
          <w:szCs w:val="28"/>
        </w:rPr>
      </w:pPr>
    </w:p>
    <w:p w:rsidR="00B02337" w:rsidRDefault="00515A34" w:rsidP="00515A34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515A34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</w:p>
    <w:p w:rsidR="00515A34" w:rsidRDefault="00515A34" w:rsidP="00515A34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993082">
        <w:t>3 августа 2015 года № 241-П</w:t>
      </w:r>
    </w:p>
    <w:p w:rsidR="00515A34" w:rsidRDefault="00515A34" w:rsidP="00515A34">
      <w:pPr>
        <w:jc w:val="center"/>
        <w:rPr>
          <w:sz w:val="24"/>
          <w:szCs w:val="24"/>
        </w:rPr>
      </w:pPr>
    </w:p>
    <w:p w:rsidR="00515A34" w:rsidRDefault="00515A34" w:rsidP="00515A34">
      <w:pPr>
        <w:jc w:val="center"/>
        <w:rPr>
          <w:sz w:val="24"/>
          <w:szCs w:val="24"/>
        </w:rPr>
      </w:pPr>
    </w:p>
    <w:p w:rsidR="00515A34" w:rsidRDefault="00515A34" w:rsidP="00515A3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15A34" w:rsidRDefault="00515A34" w:rsidP="00515A3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bCs/>
          <w:szCs w:val="28"/>
        </w:rPr>
        <w:t>Куганаволокского</w:t>
      </w:r>
      <w:proofErr w:type="spellEnd"/>
      <w:r>
        <w:rPr>
          <w:bCs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515A34" w:rsidRDefault="00515A34" w:rsidP="00515A34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515A34" w:rsidRDefault="00515A34" w:rsidP="00515A3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2"/>
        <w:gridCol w:w="2977"/>
        <w:gridCol w:w="3685"/>
      </w:tblGrid>
      <w:tr w:rsidR="00515A34" w:rsidTr="00E4120C">
        <w:trPr>
          <w:trHeight w:val="104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 w:rsidP="00E4120C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 w:rsidP="00E4120C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 w:rsidP="00E4120C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15A34" w:rsidTr="00E4120C">
        <w:trPr>
          <w:trHeight w:val="104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AE1414">
            <w:pPr>
              <w:rPr>
                <w:szCs w:val="28"/>
              </w:rPr>
            </w:pPr>
            <w:r>
              <w:rPr>
                <w:szCs w:val="28"/>
              </w:rPr>
              <w:t>Библиотечный фонд, 2744 экземпляр</w:t>
            </w:r>
            <w:r w:rsidR="00AE1414">
              <w:rPr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515A3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дер. Куганаволок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515A3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общая стоимость 108243,28 руб.</w:t>
            </w:r>
          </w:p>
        </w:tc>
      </w:tr>
    </w:tbl>
    <w:p w:rsidR="00515A34" w:rsidRDefault="00515A34" w:rsidP="00515A34">
      <w:pPr>
        <w:ind w:firstLine="709"/>
        <w:jc w:val="both"/>
        <w:rPr>
          <w:szCs w:val="28"/>
        </w:rPr>
      </w:pPr>
    </w:p>
    <w:p w:rsidR="00515A34" w:rsidRDefault="00515A34" w:rsidP="00515A34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E1414" w:rsidRDefault="00AE141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E1414" w:rsidRDefault="00AE141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E1414" w:rsidRDefault="00AE141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E1414" w:rsidRDefault="00AE141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E1414" w:rsidRDefault="00AE141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E1414" w:rsidRDefault="00AE141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15A34" w:rsidRDefault="00515A34" w:rsidP="00515A34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515A34" w:rsidRDefault="00515A34" w:rsidP="00515A34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993082">
        <w:t>3 августа 2015 года № 241-П</w:t>
      </w:r>
    </w:p>
    <w:p w:rsidR="00515A34" w:rsidRDefault="00515A34" w:rsidP="00515A34">
      <w:pPr>
        <w:jc w:val="center"/>
        <w:rPr>
          <w:sz w:val="24"/>
          <w:szCs w:val="24"/>
        </w:rPr>
      </w:pPr>
    </w:p>
    <w:p w:rsidR="00515A34" w:rsidRDefault="00515A34" w:rsidP="00515A34">
      <w:pPr>
        <w:jc w:val="center"/>
        <w:rPr>
          <w:sz w:val="24"/>
          <w:szCs w:val="24"/>
        </w:rPr>
      </w:pPr>
    </w:p>
    <w:p w:rsidR="00515A34" w:rsidRDefault="00515A34" w:rsidP="00515A3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15A34" w:rsidRDefault="00515A34" w:rsidP="00515A3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bCs/>
          <w:szCs w:val="28"/>
        </w:rPr>
        <w:t xml:space="preserve">Шальского </w:t>
      </w:r>
      <w:r>
        <w:rPr>
          <w:color w:val="000000"/>
          <w:spacing w:val="-2"/>
          <w:szCs w:val="28"/>
        </w:rPr>
        <w:t xml:space="preserve">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515A34" w:rsidRDefault="00515A34" w:rsidP="00515A34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515A34" w:rsidRDefault="00515A34" w:rsidP="00515A3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2"/>
        <w:gridCol w:w="2977"/>
        <w:gridCol w:w="3685"/>
      </w:tblGrid>
      <w:tr w:rsidR="00515A34" w:rsidTr="00E4120C">
        <w:trPr>
          <w:trHeight w:val="104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 w:rsidP="00E4120C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 w:rsidP="00E4120C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34" w:rsidRPr="00515A34" w:rsidRDefault="00515A34" w:rsidP="00E4120C">
            <w:pPr>
              <w:ind w:right="152"/>
              <w:jc w:val="center"/>
              <w:rPr>
                <w:szCs w:val="28"/>
              </w:rPr>
            </w:pPr>
            <w:r w:rsidRPr="00515A3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15A34" w:rsidTr="00E4120C">
        <w:trPr>
          <w:trHeight w:val="104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AE1414">
            <w:pPr>
              <w:rPr>
                <w:szCs w:val="28"/>
              </w:rPr>
            </w:pPr>
            <w:r>
              <w:rPr>
                <w:szCs w:val="28"/>
              </w:rPr>
              <w:t>Библиотечный фонд, 14262 экземпляр</w:t>
            </w:r>
            <w:r w:rsidR="00AE1414">
              <w:rPr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515A3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Шальский, </w:t>
            </w:r>
            <w:r>
              <w:rPr>
                <w:szCs w:val="28"/>
              </w:rPr>
              <w:br/>
              <w:t xml:space="preserve">пос. </w:t>
            </w:r>
            <w:proofErr w:type="gramStart"/>
            <w:r>
              <w:rPr>
                <w:szCs w:val="28"/>
              </w:rPr>
              <w:t>Ново-Стеклянное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34" w:rsidRPr="00515A34" w:rsidRDefault="00515A34" w:rsidP="00515A34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общая стоимость 570015,55 руб.</w:t>
            </w:r>
          </w:p>
        </w:tc>
      </w:tr>
    </w:tbl>
    <w:p w:rsidR="00515A34" w:rsidRDefault="00515A34" w:rsidP="00515A34">
      <w:pPr>
        <w:ind w:firstLine="709"/>
        <w:jc w:val="both"/>
        <w:rPr>
          <w:szCs w:val="28"/>
        </w:rPr>
      </w:pPr>
    </w:p>
    <w:p w:rsidR="00515A34" w:rsidRDefault="00515A34" w:rsidP="00515A34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515A34" w:rsidRDefault="00515A34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515A34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0F7D7A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5A34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93082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1414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15AF-72FA-442E-A385-0FD7C97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2015-07-27T13:49:00Z</cp:lastPrinted>
  <dcterms:created xsi:type="dcterms:W3CDTF">2015-07-22T08:30:00Z</dcterms:created>
  <dcterms:modified xsi:type="dcterms:W3CDTF">2015-08-10T08:00:00Z</dcterms:modified>
</cp:coreProperties>
</file>