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295" w:rsidRDefault="00327E42">
      <w:pPr>
        <w:jc w:val="center"/>
        <w:rPr>
          <w:sz w:val="16"/>
        </w:rPr>
      </w:pPr>
      <w:bookmarkStart w:id="0" w:name="_GoBack"/>
      <w:r w:rsidRPr="00327E4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3.05pt;margin-top:11.85pt;width:150.65pt;height:41pt;z-index:251658240" stroked="f">
            <v:textbox style="mso-next-textbox:#_x0000_s1026">
              <w:txbxContent>
                <w:p w:rsidR="00DB267B" w:rsidRPr="00B765A1" w:rsidRDefault="00DB267B" w:rsidP="00B765A1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A11295">
        <w:t xml:space="preserve"> </w:t>
      </w:r>
      <w:r w:rsidR="009871FC">
        <w:rPr>
          <w:noProof/>
        </w:rPr>
        <w:drawing>
          <wp:inline distT="0" distB="0" distL="0" distR="0">
            <wp:extent cx="786765" cy="102044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295" w:rsidRDefault="00A11295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A11295" w:rsidRDefault="00A11295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A11295" w:rsidRDefault="00A11295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A11295" w:rsidRDefault="00A11295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ГЛАВЫ РЕСПУБЛИКИ КАРЕЛИЯ</w:t>
      </w:r>
    </w:p>
    <w:bookmarkEnd w:id="0"/>
    <w:p w:rsidR="00A11295" w:rsidRPr="001B498A" w:rsidRDefault="00A11295">
      <w:pPr>
        <w:rPr>
          <w:sz w:val="28"/>
          <w:szCs w:val="28"/>
        </w:rPr>
      </w:pPr>
    </w:p>
    <w:p w:rsidR="00A11295" w:rsidRPr="001B498A" w:rsidRDefault="00A11295" w:rsidP="001B498A">
      <w:pPr>
        <w:ind w:firstLine="567"/>
        <w:rPr>
          <w:sz w:val="28"/>
          <w:szCs w:val="28"/>
        </w:rPr>
      </w:pPr>
    </w:p>
    <w:p w:rsidR="00406B49" w:rsidRPr="001B498A" w:rsidRDefault="00406B49" w:rsidP="001B498A">
      <w:pPr>
        <w:ind w:firstLine="567"/>
        <w:jc w:val="both"/>
        <w:rPr>
          <w:sz w:val="28"/>
          <w:szCs w:val="28"/>
        </w:rPr>
      </w:pPr>
    </w:p>
    <w:p w:rsidR="00647F9D" w:rsidRDefault="00647F9D" w:rsidP="00647F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подпунктом 3 пункта 2 статьи 39.6 Земельного кодекса Российской Федерации:</w:t>
      </w:r>
    </w:p>
    <w:p w:rsidR="00D62A47" w:rsidRDefault="00647F9D" w:rsidP="00647F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Предоставить акционерному обществу «</w:t>
      </w:r>
      <w:proofErr w:type="spellStart"/>
      <w:r>
        <w:rPr>
          <w:sz w:val="28"/>
          <w:szCs w:val="28"/>
        </w:rPr>
        <w:t>Карелстроймеханизация</w:t>
      </w:r>
      <w:proofErr w:type="spellEnd"/>
      <w:r>
        <w:rPr>
          <w:sz w:val="28"/>
          <w:szCs w:val="28"/>
        </w:rPr>
        <w:t>» без проведения торго</w:t>
      </w:r>
      <w:r w:rsidR="002665BE">
        <w:rPr>
          <w:sz w:val="28"/>
          <w:szCs w:val="28"/>
        </w:rPr>
        <w:t>в 2 земельных участка, находящих</w:t>
      </w:r>
      <w:r>
        <w:rPr>
          <w:sz w:val="28"/>
          <w:szCs w:val="28"/>
        </w:rPr>
        <w:t xml:space="preserve">ся в государственной собственности Республики Карелия, для размещения объекта социально-культурного назначения «Детское дошкольное учреждение на 300 мест в г. Петрозаводск, ул. Боровая», соответствующего критериям, установленным </w:t>
      </w:r>
      <w:r w:rsidR="002665BE">
        <w:rPr>
          <w:sz w:val="28"/>
          <w:szCs w:val="28"/>
        </w:rPr>
        <w:t>З</w:t>
      </w:r>
      <w:r>
        <w:rPr>
          <w:sz w:val="28"/>
          <w:szCs w:val="28"/>
        </w:rPr>
        <w:t>аконом Республики Карелия от 16 июля 2015 года № 1921</w:t>
      </w:r>
      <w:r w:rsidR="002665BE">
        <w:rPr>
          <w:sz w:val="28"/>
          <w:szCs w:val="28"/>
        </w:rPr>
        <w:t>-</w:t>
      </w:r>
      <w:r>
        <w:rPr>
          <w:sz w:val="28"/>
          <w:szCs w:val="28"/>
        </w:rPr>
        <w:t>ЗРК «О некоторых вопросах реализации в Республике Карелия подпункта 3 пункта 2 статьи 39.6 Земельного кодекса Российской</w:t>
      </w:r>
      <w:proofErr w:type="gramEnd"/>
      <w:r>
        <w:rPr>
          <w:sz w:val="28"/>
          <w:szCs w:val="28"/>
        </w:rPr>
        <w:t xml:space="preserve"> Федерации».   </w:t>
      </w:r>
    </w:p>
    <w:p w:rsidR="00647F9D" w:rsidRPr="001B498A" w:rsidRDefault="00647F9D" w:rsidP="00647F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Государственному комитету Республики Карелия по управлению государственным имуществом и организации закупок заключить с акционерным обществом «</w:t>
      </w:r>
      <w:proofErr w:type="spellStart"/>
      <w:r>
        <w:rPr>
          <w:sz w:val="28"/>
          <w:szCs w:val="28"/>
        </w:rPr>
        <w:t>Карелстроймеханизация</w:t>
      </w:r>
      <w:proofErr w:type="spellEnd"/>
      <w:r>
        <w:rPr>
          <w:sz w:val="28"/>
          <w:szCs w:val="28"/>
        </w:rPr>
        <w:t xml:space="preserve">» договор аренды земельных участков для </w:t>
      </w:r>
      <w:r w:rsidR="002665BE">
        <w:rPr>
          <w:sz w:val="28"/>
          <w:szCs w:val="28"/>
        </w:rPr>
        <w:t>размещения</w:t>
      </w:r>
      <w:r>
        <w:rPr>
          <w:sz w:val="28"/>
          <w:szCs w:val="28"/>
        </w:rPr>
        <w:t xml:space="preserve"> объе</w:t>
      </w:r>
      <w:r w:rsidR="002665BE">
        <w:rPr>
          <w:sz w:val="28"/>
          <w:szCs w:val="28"/>
        </w:rPr>
        <w:t>кта</w:t>
      </w:r>
      <w:r>
        <w:rPr>
          <w:sz w:val="28"/>
          <w:szCs w:val="28"/>
        </w:rPr>
        <w:t xml:space="preserve"> </w:t>
      </w:r>
      <w:r w:rsidR="002665BE">
        <w:rPr>
          <w:sz w:val="28"/>
          <w:szCs w:val="28"/>
        </w:rPr>
        <w:t xml:space="preserve">социально-культурного </w:t>
      </w:r>
      <w:r>
        <w:rPr>
          <w:sz w:val="28"/>
          <w:szCs w:val="28"/>
        </w:rPr>
        <w:t>назначения</w:t>
      </w:r>
      <w:r w:rsidR="002665BE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 w:rsidR="002665BE">
        <w:rPr>
          <w:sz w:val="28"/>
          <w:szCs w:val="28"/>
        </w:rPr>
        <w:t>указанного</w:t>
      </w:r>
      <w:r>
        <w:rPr>
          <w:sz w:val="28"/>
          <w:szCs w:val="28"/>
        </w:rPr>
        <w:t xml:space="preserve"> в п. 1 настоящего распоряжения.</w:t>
      </w:r>
    </w:p>
    <w:p w:rsidR="002D342B" w:rsidRDefault="002D342B" w:rsidP="002D342B">
      <w:pPr>
        <w:spacing w:line="192" w:lineRule="auto"/>
        <w:rPr>
          <w:sz w:val="28"/>
          <w:szCs w:val="28"/>
        </w:rPr>
      </w:pPr>
      <w:r w:rsidRPr="001B498A">
        <w:rPr>
          <w:sz w:val="28"/>
          <w:szCs w:val="28"/>
        </w:rPr>
        <w:tab/>
      </w:r>
    </w:p>
    <w:p w:rsidR="00BA17B0" w:rsidRDefault="00BA17B0" w:rsidP="002D342B">
      <w:pPr>
        <w:spacing w:line="192" w:lineRule="auto"/>
        <w:rPr>
          <w:sz w:val="28"/>
          <w:szCs w:val="28"/>
        </w:rPr>
      </w:pPr>
    </w:p>
    <w:p w:rsidR="00647F9D" w:rsidRPr="001B498A" w:rsidRDefault="00647F9D" w:rsidP="002D342B">
      <w:pPr>
        <w:spacing w:line="192" w:lineRule="auto"/>
        <w:rPr>
          <w:sz w:val="28"/>
          <w:szCs w:val="28"/>
        </w:rPr>
      </w:pPr>
    </w:p>
    <w:p w:rsidR="00C42F7B" w:rsidRPr="005744AA" w:rsidRDefault="00C42F7B" w:rsidP="00C42F7B">
      <w:pPr>
        <w:rPr>
          <w:sz w:val="28"/>
          <w:szCs w:val="28"/>
        </w:rPr>
      </w:pPr>
      <w:proofErr w:type="gramStart"/>
      <w:r w:rsidRPr="005744AA">
        <w:rPr>
          <w:sz w:val="28"/>
          <w:szCs w:val="28"/>
        </w:rPr>
        <w:t>Исполняющий</w:t>
      </w:r>
      <w:proofErr w:type="gramEnd"/>
      <w:r w:rsidRPr="005744AA">
        <w:rPr>
          <w:sz w:val="28"/>
          <w:szCs w:val="28"/>
        </w:rPr>
        <w:t xml:space="preserve"> обязанности</w:t>
      </w:r>
    </w:p>
    <w:p w:rsidR="00C42F7B" w:rsidRPr="005744AA" w:rsidRDefault="00C42F7B" w:rsidP="00C42F7B">
      <w:pPr>
        <w:rPr>
          <w:sz w:val="28"/>
          <w:szCs w:val="28"/>
        </w:rPr>
      </w:pPr>
      <w:r w:rsidRPr="005744AA">
        <w:rPr>
          <w:sz w:val="28"/>
          <w:szCs w:val="28"/>
        </w:rPr>
        <w:t xml:space="preserve">Главы Республики Карелия                  </w:t>
      </w:r>
      <w:r w:rsidR="00BB75B1">
        <w:rPr>
          <w:sz w:val="28"/>
          <w:szCs w:val="28"/>
        </w:rPr>
        <w:t xml:space="preserve">                              </w:t>
      </w:r>
      <w:r w:rsidRPr="005744AA">
        <w:rPr>
          <w:sz w:val="28"/>
          <w:szCs w:val="28"/>
        </w:rPr>
        <w:t xml:space="preserve">         </w:t>
      </w:r>
      <w:r w:rsidR="00A55EEF">
        <w:rPr>
          <w:sz w:val="28"/>
          <w:szCs w:val="28"/>
        </w:rPr>
        <w:t>О.Ю. Громов</w:t>
      </w:r>
    </w:p>
    <w:p w:rsidR="00C42F7B" w:rsidRDefault="00C42F7B" w:rsidP="00C42F7B"/>
    <w:p w:rsidR="00C42F7B" w:rsidRDefault="00C42F7B" w:rsidP="00C42F7B"/>
    <w:p w:rsidR="00C42F7B" w:rsidRPr="009871FC" w:rsidRDefault="00C42F7B" w:rsidP="00C42F7B"/>
    <w:p w:rsidR="00C42F7B" w:rsidRDefault="00C42F7B" w:rsidP="00C42F7B"/>
    <w:p w:rsidR="00C42F7B" w:rsidRDefault="00C42F7B" w:rsidP="00C42F7B">
      <w:pPr>
        <w:tabs>
          <w:tab w:val="left" w:pos="6804"/>
        </w:tabs>
        <w:jc w:val="both"/>
        <w:rPr>
          <w:sz w:val="28"/>
        </w:rPr>
      </w:pPr>
      <w:r>
        <w:rPr>
          <w:sz w:val="28"/>
        </w:rPr>
        <w:t>г. Петрозаводск</w:t>
      </w:r>
    </w:p>
    <w:p w:rsidR="00C42F7B" w:rsidRDefault="00BA17B0" w:rsidP="00C42F7B">
      <w:pPr>
        <w:tabs>
          <w:tab w:val="left" w:pos="6804"/>
        </w:tabs>
        <w:jc w:val="both"/>
        <w:rPr>
          <w:sz w:val="28"/>
        </w:rPr>
      </w:pPr>
      <w:r>
        <w:rPr>
          <w:sz w:val="28"/>
        </w:rPr>
        <w:t xml:space="preserve">14 </w:t>
      </w:r>
      <w:r w:rsidR="008F66C5">
        <w:rPr>
          <w:sz w:val="28"/>
        </w:rPr>
        <w:t>а</w:t>
      </w:r>
      <w:r w:rsidR="002665BE">
        <w:rPr>
          <w:sz w:val="28"/>
        </w:rPr>
        <w:t>вгуста</w:t>
      </w:r>
      <w:r w:rsidR="008F66C5">
        <w:rPr>
          <w:sz w:val="28"/>
        </w:rPr>
        <w:t xml:space="preserve"> 2015</w:t>
      </w:r>
      <w:r w:rsidR="007F2CAD">
        <w:rPr>
          <w:sz w:val="28"/>
        </w:rPr>
        <w:t xml:space="preserve"> </w:t>
      </w:r>
      <w:r w:rsidR="00C42F7B">
        <w:rPr>
          <w:sz w:val="28"/>
        </w:rPr>
        <w:t xml:space="preserve">года </w:t>
      </w:r>
    </w:p>
    <w:p w:rsidR="00A11295" w:rsidRDefault="00C42F7B" w:rsidP="00C42F7B">
      <w:pPr>
        <w:tabs>
          <w:tab w:val="left" w:pos="6804"/>
        </w:tabs>
        <w:jc w:val="both"/>
      </w:pPr>
      <w:r>
        <w:rPr>
          <w:sz w:val="28"/>
        </w:rPr>
        <w:t xml:space="preserve">№ </w:t>
      </w:r>
      <w:r w:rsidR="00BA17B0">
        <w:rPr>
          <w:sz w:val="28"/>
        </w:rPr>
        <w:t>278-р</w:t>
      </w:r>
    </w:p>
    <w:sectPr w:rsidR="00A11295" w:rsidSect="00D62A47">
      <w:headerReference w:type="default" r:id="rId8"/>
      <w:pgSz w:w="11906" w:h="16838"/>
      <w:pgMar w:top="567" w:right="1276" w:bottom="567" w:left="1559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A13" w:rsidRDefault="00980A13">
      <w:r>
        <w:separator/>
      </w:r>
    </w:p>
  </w:endnote>
  <w:endnote w:type="continuationSeparator" w:id="0">
    <w:p w:rsidR="00980A13" w:rsidRDefault="00980A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A13" w:rsidRDefault="00980A13">
      <w:r>
        <w:separator/>
      </w:r>
    </w:p>
  </w:footnote>
  <w:footnote w:type="continuationSeparator" w:id="0">
    <w:p w:rsidR="00980A13" w:rsidRDefault="00980A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94E" w:rsidRDefault="00327E42">
    <w:pPr>
      <w:pStyle w:val="a6"/>
      <w:jc w:val="center"/>
    </w:pPr>
    <w:r>
      <w:fldChar w:fldCharType="begin"/>
    </w:r>
    <w:r w:rsidR="007F2CAD">
      <w:instrText xml:space="preserve"> PAGE   \* MERGEFORMAT </w:instrText>
    </w:r>
    <w:r>
      <w:fldChar w:fldCharType="separate"/>
    </w:r>
    <w:r w:rsidR="00D62A47">
      <w:rPr>
        <w:noProof/>
      </w:rPr>
      <w:t>2</w:t>
    </w:r>
    <w:r>
      <w:rPr>
        <w:noProof/>
      </w:rPr>
      <w:fldChar w:fldCharType="end"/>
    </w:r>
  </w:p>
  <w:p w:rsidR="0000394E" w:rsidRDefault="0000394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3E98"/>
    <w:rsid w:val="0000394E"/>
    <w:rsid w:val="000428D3"/>
    <w:rsid w:val="000A55B0"/>
    <w:rsid w:val="000B3BC1"/>
    <w:rsid w:val="000B7D9E"/>
    <w:rsid w:val="00103926"/>
    <w:rsid w:val="00115051"/>
    <w:rsid w:val="00122F6E"/>
    <w:rsid w:val="001404EE"/>
    <w:rsid w:val="0014145C"/>
    <w:rsid w:val="0016448D"/>
    <w:rsid w:val="001815C1"/>
    <w:rsid w:val="0018440E"/>
    <w:rsid w:val="001962F0"/>
    <w:rsid w:val="001B498A"/>
    <w:rsid w:val="001C5FD0"/>
    <w:rsid w:val="002049B9"/>
    <w:rsid w:val="002305B9"/>
    <w:rsid w:val="002305DA"/>
    <w:rsid w:val="0025793C"/>
    <w:rsid w:val="002665BE"/>
    <w:rsid w:val="002821C0"/>
    <w:rsid w:val="002B02FB"/>
    <w:rsid w:val="002D310E"/>
    <w:rsid w:val="002D342B"/>
    <w:rsid w:val="00310904"/>
    <w:rsid w:val="003126F5"/>
    <w:rsid w:val="00327E42"/>
    <w:rsid w:val="003672E8"/>
    <w:rsid w:val="0037219D"/>
    <w:rsid w:val="0038151F"/>
    <w:rsid w:val="00385EDE"/>
    <w:rsid w:val="003A689A"/>
    <w:rsid w:val="003B33EB"/>
    <w:rsid w:val="003B7349"/>
    <w:rsid w:val="003C4DEA"/>
    <w:rsid w:val="003D06BE"/>
    <w:rsid w:val="003D3AA0"/>
    <w:rsid w:val="003E3807"/>
    <w:rsid w:val="00406B49"/>
    <w:rsid w:val="00431372"/>
    <w:rsid w:val="00432C7D"/>
    <w:rsid w:val="00444496"/>
    <w:rsid w:val="00472A0A"/>
    <w:rsid w:val="00496A94"/>
    <w:rsid w:val="00497C7B"/>
    <w:rsid w:val="004D03A4"/>
    <w:rsid w:val="004D46EB"/>
    <w:rsid w:val="004D4C8D"/>
    <w:rsid w:val="00532CA3"/>
    <w:rsid w:val="00537705"/>
    <w:rsid w:val="0054573D"/>
    <w:rsid w:val="00547579"/>
    <w:rsid w:val="00550841"/>
    <w:rsid w:val="00580F1B"/>
    <w:rsid w:val="005979BC"/>
    <w:rsid w:val="005B7A13"/>
    <w:rsid w:val="005C0067"/>
    <w:rsid w:val="005C3E98"/>
    <w:rsid w:val="005E023E"/>
    <w:rsid w:val="00647F9D"/>
    <w:rsid w:val="0065630F"/>
    <w:rsid w:val="006D3AD4"/>
    <w:rsid w:val="00714837"/>
    <w:rsid w:val="00736F14"/>
    <w:rsid w:val="00782667"/>
    <w:rsid w:val="0078357F"/>
    <w:rsid w:val="00791437"/>
    <w:rsid w:val="007A7A28"/>
    <w:rsid w:val="007C4615"/>
    <w:rsid w:val="007D04AD"/>
    <w:rsid w:val="007F2CAD"/>
    <w:rsid w:val="0082140B"/>
    <w:rsid w:val="0082217B"/>
    <w:rsid w:val="00847B29"/>
    <w:rsid w:val="008559BA"/>
    <w:rsid w:val="00865145"/>
    <w:rsid w:val="00873049"/>
    <w:rsid w:val="00894D43"/>
    <w:rsid w:val="008A51E5"/>
    <w:rsid w:val="008C3045"/>
    <w:rsid w:val="008C3CA7"/>
    <w:rsid w:val="008F66C5"/>
    <w:rsid w:val="00936677"/>
    <w:rsid w:val="009529F4"/>
    <w:rsid w:val="0096538D"/>
    <w:rsid w:val="0096627F"/>
    <w:rsid w:val="00980A13"/>
    <w:rsid w:val="009871FC"/>
    <w:rsid w:val="00991C90"/>
    <w:rsid w:val="009E7718"/>
    <w:rsid w:val="00A03AA4"/>
    <w:rsid w:val="00A11295"/>
    <w:rsid w:val="00A432FB"/>
    <w:rsid w:val="00A55EEF"/>
    <w:rsid w:val="00A71600"/>
    <w:rsid w:val="00AC0361"/>
    <w:rsid w:val="00B05BA9"/>
    <w:rsid w:val="00B60524"/>
    <w:rsid w:val="00B765A1"/>
    <w:rsid w:val="00B87DF4"/>
    <w:rsid w:val="00BA0993"/>
    <w:rsid w:val="00BA17B0"/>
    <w:rsid w:val="00BB75B1"/>
    <w:rsid w:val="00BD25C6"/>
    <w:rsid w:val="00BE71E2"/>
    <w:rsid w:val="00BF37D0"/>
    <w:rsid w:val="00C05C05"/>
    <w:rsid w:val="00C24C94"/>
    <w:rsid w:val="00C42F7B"/>
    <w:rsid w:val="00C50FD3"/>
    <w:rsid w:val="00C936DB"/>
    <w:rsid w:val="00CB5FAA"/>
    <w:rsid w:val="00CC0271"/>
    <w:rsid w:val="00CE64C8"/>
    <w:rsid w:val="00CF6C81"/>
    <w:rsid w:val="00D04490"/>
    <w:rsid w:val="00D046B1"/>
    <w:rsid w:val="00D04C74"/>
    <w:rsid w:val="00D214EB"/>
    <w:rsid w:val="00D40F2E"/>
    <w:rsid w:val="00D43D98"/>
    <w:rsid w:val="00D508C3"/>
    <w:rsid w:val="00D529E8"/>
    <w:rsid w:val="00D62A47"/>
    <w:rsid w:val="00D75C42"/>
    <w:rsid w:val="00D84CA9"/>
    <w:rsid w:val="00D84EB2"/>
    <w:rsid w:val="00DA10D8"/>
    <w:rsid w:val="00DB267B"/>
    <w:rsid w:val="00DC4839"/>
    <w:rsid w:val="00E87F66"/>
    <w:rsid w:val="00E96440"/>
    <w:rsid w:val="00EA5F7F"/>
    <w:rsid w:val="00EC2985"/>
    <w:rsid w:val="00EE7AF4"/>
    <w:rsid w:val="00EF490F"/>
    <w:rsid w:val="00F022CF"/>
    <w:rsid w:val="00F129AC"/>
    <w:rsid w:val="00F565E1"/>
    <w:rsid w:val="00F62021"/>
    <w:rsid w:val="00F75D5B"/>
    <w:rsid w:val="00F86713"/>
    <w:rsid w:val="00F93A69"/>
    <w:rsid w:val="00FA5AFF"/>
    <w:rsid w:val="00FC4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C7B"/>
    <w:rPr>
      <w:sz w:val="24"/>
    </w:rPr>
  </w:style>
  <w:style w:type="paragraph" w:styleId="1">
    <w:name w:val="heading 1"/>
    <w:basedOn w:val="a"/>
    <w:next w:val="a"/>
    <w:qFormat/>
    <w:rsid w:val="00497C7B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497C7B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497C7B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497C7B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497C7B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497C7B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497C7B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9">
    <w:name w:val="heading 9"/>
    <w:basedOn w:val="a"/>
    <w:next w:val="a"/>
    <w:qFormat/>
    <w:rsid w:val="00497C7B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97C7B"/>
    <w:pPr>
      <w:jc w:val="both"/>
    </w:pPr>
  </w:style>
  <w:style w:type="paragraph" w:styleId="20">
    <w:name w:val="Body Text 2"/>
    <w:basedOn w:val="a"/>
    <w:rsid w:val="00497C7B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30">
    <w:name w:val="Body Text 3"/>
    <w:basedOn w:val="a"/>
    <w:rsid w:val="00497C7B"/>
    <w:pPr>
      <w:jc w:val="both"/>
    </w:pPr>
    <w:rPr>
      <w:sz w:val="28"/>
    </w:rPr>
  </w:style>
  <w:style w:type="paragraph" w:styleId="a4">
    <w:name w:val="Body Text Indent"/>
    <w:basedOn w:val="a"/>
    <w:rsid w:val="00497C7B"/>
    <w:pPr>
      <w:ind w:firstLine="720"/>
      <w:jc w:val="both"/>
    </w:pPr>
    <w:rPr>
      <w:sz w:val="28"/>
    </w:rPr>
  </w:style>
  <w:style w:type="table" w:styleId="a5">
    <w:name w:val="Table Grid"/>
    <w:basedOn w:val="a1"/>
    <w:rsid w:val="008A5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82217B"/>
    <w:rPr>
      <w:snapToGrid w:val="0"/>
      <w:sz w:val="28"/>
    </w:rPr>
  </w:style>
  <w:style w:type="paragraph" w:styleId="a6">
    <w:name w:val="header"/>
    <w:basedOn w:val="a"/>
    <w:link w:val="a7"/>
    <w:uiPriority w:val="99"/>
    <w:unhideWhenUsed/>
    <w:rsid w:val="0000394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0394E"/>
    <w:rPr>
      <w:sz w:val="24"/>
    </w:rPr>
  </w:style>
  <w:style w:type="paragraph" w:styleId="a8">
    <w:name w:val="footer"/>
    <w:basedOn w:val="a"/>
    <w:link w:val="a9"/>
    <w:uiPriority w:val="99"/>
    <w:semiHidden/>
    <w:unhideWhenUsed/>
    <w:rsid w:val="0000394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0394E"/>
    <w:rPr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2049B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49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1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B426E-9636-4FAC-AC5E-8B15A5EDC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131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OSDS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Лежнюк</cp:lastModifiedBy>
  <cp:revision>4</cp:revision>
  <cp:lastPrinted>2015-08-14T13:07:00Z</cp:lastPrinted>
  <dcterms:created xsi:type="dcterms:W3CDTF">2015-08-14T12:07:00Z</dcterms:created>
  <dcterms:modified xsi:type="dcterms:W3CDTF">2015-08-14T13:14:00Z</dcterms:modified>
</cp:coreProperties>
</file>