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A7411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D68E4B7" wp14:editId="0C1AF65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2A7A6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2A7A6F">
        <w:t>19 августа 2015 года № 526р-П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485657">
      <w:pPr>
        <w:ind w:right="283" w:firstLine="567"/>
        <w:jc w:val="both"/>
        <w:rPr>
          <w:szCs w:val="28"/>
        </w:rPr>
      </w:pPr>
    </w:p>
    <w:p w:rsidR="004A7411" w:rsidRDefault="004A7411" w:rsidP="00BC012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C0126" w:rsidRDefault="00BC0126" w:rsidP="00BC012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обеспечения благоприятного инвестиционного климата в Республике Карелия и организации работы по внедрению лучших практик реализации </w:t>
      </w:r>
      <w:r w:rsidR="00C6436A">
        <w:rPr>
          <w:szCs w:val="28"/>
        </w:rPr>
        <w:t>н</w:t>
      </w:r>
      <w:r>
        <w:rPr>
          <w:szCs w:val="28"/>
        </w:rPr>
        <w:t>ационального рейтинга состояния инвестиционного климата в субъектах Российской Федерации:</w:t>
      </w:r>
    </w:p>
    <w:p w:rsidR="008A38F8" w:rsidRDefault="00C6436A" w:rsidP="008A38F8">
      <w:pPr>
        <w:widowControl w:val="0"/>
        <w:autoSpaceDE w:val="0"/>
        <w:autoSpaceDN w:val="0"/>
        <w:adjustRightInd w:val="0"/>
        <w:spacing w:after="120"/>
        <w:ind w:firstLine="540"/>
        <w:jc w:val="both"/>
        <w:rPr>
          <w:szCs w:val="28"/>
        </w:rPr>
      </w:pPr>
      <w:r>
        <w:rPr>
          <w:szCs w:val="28"/>
        </w:rPr>
        <w:t>Образовать п</w:t>
      </w:r>
      <w:r w:rsidR="00BC0126">
        <w:rPr>
          <w:szCs w:val="28"/>
        </w:rPr>
        <w:t xml:space="preserve">роектный офис Республики Карелия по внедрению лучших практик </w:t>
      </w:r>
      <w:r>
        <w:rPr>
          <w:szCs w:val="28"/>
        </w:rPr>
        <w:t>н</w:t>
      </w:r>
      <w:r w:rsidR="00BC0126">
        <w:rPr>
          <w:szCs w:val="28"/>
        </w:rPr>
        <w:t xml:space="preserve">ационального рейтинга состояния инвестиционного климата в субъектах Российской Федерации </w:t>
      </w:r>
      <w:r>
        <w:rPr>
          <w:szCs w:val="28"/>
        </w:rPr>
        <w:t>(далее – проектный офис)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425"/>
        <w:gridCol w:w="6627"/>
      </w:tblGrid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Чмиль</w:t>
            </w:r>
            <w:proofErr w:type="spellEnd"/>
            <w:r>
              <w:rPr>
                <w:szCs w:val="28"/>
              </w:rPr>
              <w:t xml:space="preserve"> В.Я.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4A7411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Республики Карелия – Министр экономического развития Республики Карелия, председател</w:t>
            </w:r>
            <w:r w:rsidR="004A7411">
              <w:rPr>
                <w:szCs w:val="28"/>
              </w:rPr>
              <w:t>ь</w:t>
            </w:r>
            <w:r>
              <w:rPr>
                <w:szCs w:val="28"/>
              </w:rPr>
              <w:t xml:space="preserve"> проектного офиса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Алимпиев С.В.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экономического развития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Анненков М.В.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Министра труда и занятости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Беляева Е.В.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финансов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Галашева</w:t>
            </w:r>
            <w:proofErr w:type="spellEnd"/>
            <w:r>
              <w:rPr>
                <w:szCs w:val="28"/>
              </w:rPr>
              <w:t xml:space="preserve"> С.В.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руководителя Управления Федеральной налоговой службы по Республике Карелия (по согласованию)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Гнетова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Уполномоченный по защите прав предпринимателей в Республике Карелия (по согласованию)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Гришкова В.Н.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4A7411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исполнительный директор Гарантийного фонда Республики Карелия (фонд поручительств)  (по согласованию)</w:t>
            </w:r>
            <w:bookmarkStart w:id="0" w:name="_GoBack"/>
            <w:bookmarkEnd w:id="0"/>
          </w:p>
          <w:p w:rsidR="004A7411" w:rsidRDefault="004A7411" w:rsidP="008802B3">
            <w:pPr>
              <w:spacing w:after="120" w:line="192" w:lineRule="auto"/>
              <w:jc w:val="both"/>
              <w:rPr>
                <w:szCs w:val="28"/>
              </w:rPr>
            </w:pP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Губанова Е.В.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Государственного комитета Республики Карелия по ценам и тарифам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Жданович С.А.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Председателя Государственного комитета Республики Карелия по развитию информационно-коммуникационных технологий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Жирнель</w:t>
            </w:r>
            <w:proofErr w:type="spellEnd"/>
            <w:r>
              <w:rPr>
                <w:szCs w:val="28"/>
              </w:rPr>
              <w:t xml:space="preserve"> Е.В.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директора федерального </w:t>
            </w:r>
            <w:proofErr w:type="spellStart"/>
            <w:proofErr w:type="gramStart"/>
            <w:r>
              <w:rPr>
                <w:szCs w:val="28"/>
              </w:rPr>
              <w:t>государст</w:t>
            </w:r>
            <w:proofErr w:type="spellEnd"/>
            <w:r w:rsidR="006B25FD">
              <w:rPr>
                <w:szCs w:val="28"/>
              </w:rPr>
              <w:t>-</w:t>
            </w:r>
            <w:r>
              <w:rPr>
                <w:szCs w:val="28"/>
              </w:rPr>
              <w:t>венного</w:t>
            </w:r>
            <w:proofErr w:type="gramEnd"/>
            <w:r>
              <w:rPr>
                <w:szCs w:val="28"/>
              </w:rPr>
              <w:t xml:space="preserve"> бюджетного учреждения науки Институт экономики Карельского научного центра Российской академии наук (по согласованию)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Корнышева С.П.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6B25FD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консультант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Косинова</w:t>
            </w:r>
            <w:proofErr w:type="spellEnd"/>
            <w:r>
              <w:rPr>
                <w:szCs w:val="28"/>
              </w:rPr>
              <w:t xml:space="preserve"> О.В.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по природопользованию и экологии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Лыченков</w:t>
            </w:r>
            <w:proofErr w:type="spellEnd"/>
            <w:r>
              <w:rPr>
                <w:szCs w:val="28"/>
              </w:rPr>
              <w:t xml:space="preserve"> А.А. 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Максимов С.А.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  <w:hideMark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первый заместитель Председателя Государственного комитета Республики Карелия по управлению государственным имуществом и организации закупок – начальник управления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Натуральнова</w:t>
            </w:r>
            <w:proofErr w:type="spellEnd"/>
            <w:r>
              <w:rPr>
                <w:szCs w:val="28"/>
              </w:rPr>
              <w:t xml:space="preserve"> И.А.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Министра сельского, рыбного и охотничьего хозяйства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Петухов Р.А.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начальник управления Министерства по природопользованию и экологии Республики Карелия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Позднякова А.В.</w:t>
            </w:r>
          </w:p>
        </w:tc>
        <w:tc>
          <w:tcPr>
            <w:tcW w:w="425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генеральный директор ОАО «Корпорация развития Республики Карелия» (по согласованию)</w:t>
            </w:r>
          </w:p>
        </w:tc>
      </w:tr>
      <w:tr w:rsidR="008A38F8" w:rsidTr="008A38F8">
        <w:tc>
          <w:tcPr>
            <w:tcW w:w="2518" w:type="dxa"/>
            <w:hideMark/>
          </w:tcPr>
          <w:p w:rsidR="008A38F8" w:rsidRDefault="008A38F8">
            <w:pPr>
              <w:rPr>
                <w:szCs w:val="28"/>
              </w:rPr>
            </w:pPr>
            <w:r>
              <w:rPr>
                <w:szCs w:val="28"/>
              </w:rPr>
              <w:t>Репина О.Е.</w:t>
            </w:r>
          </w:p>
        </w:tc>
        <w:tc>
          <w:tcPr>
            <w:tcW w:w="425" w:type="dxa"/>
          </w:tcPr>
          <w:p w:rsidR="008A38F8" w:rsidRDefault="006B25FD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627" w:type="dxa"/>
          </w:tcPr>
          <w:p w:rsidR="008A38F8" w:rsidRDefault="008A38F8" w:rsidP="008802B3">
            <w:pPr>
              <w:spacing w:after="120"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руководитель Управления </w:t>
            </w:r>
            <w:r>
              <w:t xml:space="preserve"> </w:t>
            </w:r>
            <w:r>
              <w:rPr>
                <w:szCs w:val="28"/>
              </w:rPr>
              <w:t>Федеральной службы государственной регистрации, кадастра и картографии по Республике Карелия (по согласованию).</w:t>
            </w:r>
          </w:p>
        </w:tc>
      </w:tr>
    </w:tbl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6436A" w:rsidRDefault="00C6436A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F2445E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4043643"/>
      <w:docPartObj>
        <w:docPartGallery w:val="Page Numbers (Top of Page)"/>
        <w:docPartUnique/>
      </w:docPartObj>
    </w:sdtPr>
    <w:sdtEndPr/>
    <w:sdtContent>
      <w:p w:rsidR="00306335" w:rsidRDefault="0030633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7411">
          <w:rPr>
            <w:noProof/>
          </w:rPr>
          <w:t>2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>
    <w:pPr>
      <w:pStyle w:val="a6"/>
      <w:jc w:val="center"/>
    </w:pPr>
  </w:p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A7A6F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335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1257"/>
    <w:rsid w:val="00476C38"/>
    <w:rsid w:val="00485657"/>
    <w:rsid w:val="00497715"/>
    <w:rsid w:val="004A18E6"/>
    <w:rsid w:val="004A3087"/>
    <w:rsid w:val="004A3E6D"/>
    <w:rsid w:val="004A7411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25FD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02B3"/>
    <w:rsid w:val="008864EE"/>
    <w:rsid w:val="008957D2"/>
    <w:rsid w:val="00896760"/>
    <w:rsid w:val="008A2B07"/>
    <w:rsid w:val="008A38F8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0126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6436A"/>
    <w:rsid w:val="00CA2D01"/>
    <w:rsid w:val="00CB5915"/>
    <w:rsid w:val="00CC41EC"/>
    <w:rsid w:val="00CC55A1"/>
    <w:rsid w:val="00CC5753"/>
    <w:rsid w:val="00CC731E"/>
    <w:rsid w:val="00CD732F"/>
    <w:rsid w:val="00CE1E84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445E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7F95B-42B8-4DD2-AB29-A25FC7B7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2015-08-21T11:45:00Z</cp:lastPrinted>
  <dcterms:created xsi:type="dcterms:W3CDTF">2015-08-17T12:26:00Z</dcterms:created>
  <dcterms:modified xsi:type="dcterms:W3CDTF">2015-08-21T11:46:00Z</dcterms:modified>
</cp:coreProperties>
</file>