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E68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09213C4" wp14:editId="0F0D158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68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6877">
        <w:t>19 августа 2015 года № 52</w:t>
      </w:r>
      <w:r w:rsidR="00EE6877">
        <w:t>7</w:t>
      </w:r>
      <w:r w:rsidR="00EE687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D049C" w:rsidRPr="006751A6" w:rsidRDefault="00F70A3B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 w:rsidRPr="006751A6">
        <w:rPr>
          <w:sz w:val="27"/>
          <w:szCs w:val="27"/>
        </w:rPr>
        <w:t xml:space="preserve">Внести в распределение бюджетных ассигнований на </w:t>
      </w:r>
      <w:proofErr w:type="spellStart"/>
      <w:r w:rsidRPr="006751A6">
        <w:rPr>
          <w:sz w:val="27"/>
          <w:szCs w:val="27"/>
        </w:rPr>
        <w:t>софинан</w:t>
      </w:r>
      <w:r w:rsidR="006C06D3" w:rsidRPr="006751A6">
        <w:rPr>
          <w:sz w:val="27"/>
          <w:szCs w:val="27"/>
        </w:rPr>
        <w:t>-</w:t>
      </w:r>
      <w:r w:rsidRPr="006751A6">
        <w:rPr>
          <w:sz w:val="27"/>
          <w:szCs w:val="27"/>
        </w:rPr>
        <w:t>сирование</w:t>
      </w:r>
      <w:proofErr w:type="spellEnd"/>
      <w:r w:rsidRPr="006751A6">
        <w:rPr>
          <w:sz w:val="27"/>
          <w:szCs w:val="27"/>
        </w:rPr>
        <w:t xml:space="preserve"> федеральных проектов и программ, проектов, </w:t>
      </w:r>
      <w:proofErr w:type="spellStart"/>
      <w:r w:rsidRPr="006751A6">
        <w:rPr>
          <w:sz w:val="27"/>
          <w:szCs w:val="27"/>
        </w:rPr>
        <w:t>предусматри</w:t>
      </w:r>
      <w:r w:rsidR="006C06D3" w:rsidRPr="006751A6">
        <w:rPr>
          <w:sz w:val="27"/>
          <w:szCs w:val="27"/>
        </w:rPr>
        <w:t>-</w:t>
      </w:r>
      <w:r w:rsidRPr="006751A6">
        <w:rPr>
          <w:sz w:val="27"/>
          <w:szCs w:val="27"/>
        </w:rPr>
        <w:t>вающих</w:t>
      </w:r>
      <w:proofErr w:type="spellEnd"/>
      <w:r w:rsidRPr="006751A6">
        <w:rPr>
          <w:sz w:val="27"/>
          <w:szCs w:val="27"/>
        </w:rPr>
        <w:t xml:space="preserve">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год, утвержденное </w:t>
      </w:r>
      <w:proofErr w:type="spellStart"/>
      <w:r w:rsidRPr="006751A6">
        <w:rPr>
          <w:sz w:val="27"/>
          <w:szCs w:val="27"/>
        </w:rPr>
        <w:t>распоря</w:t>
      </w:r>
      <w:r w:rsidR="006751A6">
        <w:rPr>
          <w:sz w:val="27"/>
          <w:szCs w:val="27"/>
        </w:rPr>
        <w:t>-</w:t>
      </w:r>
      <w:r w:rsidRPr="006751A6">
        <w:rPr>
          <w:sz w:val="27"/>
          <w:szCs w:val="27"/>
        </w:rPr>
        <w:t>жением</w:t>
      </w:r>
      <w:proofErr w:type="spellEnd"/>
      <w:r w:rsidRPr="006751A6">
        <w:rPr>
          <w:sz w:val="27"/>
          <w:szCs w:val="27"/>
        </w:rPr>
        <w:t xml:space="preserve"> Правительства Республики Карелия от 31 марта 2015 года № 189р-П, с изменениями, внесенными распоряжениями Правительства Республики Карелия от 30 апреля 2015 года № 278р-П, от 17 июня</w:t>
      </w:r>
      <w:proofErr w:type="gramEnd"/>
      <w:r w:rsidR="006C06D3" w:rsidRPr="006751A6">
        <w:rPr>
          <w:sz w:val="27"/>
          <w:szCs w:val="27"/>
        </w:rPr>
        <w:t xml:space="preserve">  </w:t>
      </w:r>
      <w:r w:rsidRPr="006751A6">
        <w:rPr>
          <w:sz w:val="27"/>
          <w:szCs w:val="27"/>
        </w:rPr>
        <w:t xml:space="preserve"> 2015 года № 396р-П, от 20 июля 2015 года № 465р-П, следующие изменения:</w:t>
      </w:r>
    </w:p>
    <w:p w:rsidR="006C06D3" w:rsidRPr="006751A6" w:rsidRDefault="006C06D3" w:rsidP="006C06D3">
      <w:pPr>
        <w:pStyle w:val="af0"/>
        <w:numPr>
          <w:ilvl w:val="0"/>
          <w:numId w:val="7"/>
        </w:numPr>
        <w:tabs>
          <w:tab w:val="left" w:pos="8931"/>
        </w:tabs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6751A6">
        <w:rPr>
          <w:rFonts w:ascii="Times New Roman" w:hAnsi="Times New Roman" w:cs="Times New Roman"/>
          <w:sz w:val="27"/>
          <w:szCs w:val="27"/>
        </w:rPr>
        <w:t>дополнить разделом 7 следующего содержания:</w:t>
      </w:r>
    </w:p>
    <w:tbl>
      <w:tblPr>
        <w:tblStyle w:val="ac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6378"/>
        <w:gridCol w:w="1418"/>
        <w:gridCol w:w="992"/>
      </w:tblGrid>
      <w:tr w:rsidR="004759DE" w:rsidRPr="006751A6" w:rsidTr="00475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8" w:rsidRPr="006751A6" w:rsidRDefault="003C7618" w:rsidP="003C7618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7618" w:rsidRPr="006751A6" w:rsidRDefault="003C7618" w:rsidP="003C7618">
            <w:pPr>
              <w:tabs>
                <w:tab w:val="left" w:pos="8931"/>
              </w:tabs>
              <w:ind w:left="-250" w:right="-108" w:firstLine="250"/>
              <w:jc w:val="both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7.</w:t>
            </w:r>
          </w:p>
        </w:tc>
        <w:tc>
          <w:tcPr>
            <w:tcW w:w="6378" w:type="dxa"/>
          </w:tcPr>
          <w:p w:rsidR="003C7618" w:rsidRPr="006751A6" w:rsidRDefault="00F27F9D" w:rsidP="003C7618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618" w:rsidRPr="006751A6" w:rsidRDefault="00F27F9D" w:rsidP="00CE01B9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4 000,0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618" w:rsidRPr="006751A6" w:rsidRDefault="003C7618" w:rsidP="004759DE">
            <w:pPr>
              <w:tabs>
                <w:tab w:val="left" w:pos="8931"/>
              </w:tabs>
              <w:ind w:right="424"/>
              <w:jc w:val="right"/>
              <w:rPr>
                <w:sz w:val="27"/>
                <w:szCs w:val="27"/>
              </w:rPr>
            </w:pPr>
          </w:p>
        </w:tc>
      </w:tr>
      <w:tr w:rsidR="004759DE" w:rsidRPr="006751A6" w:rsidTr="004759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8" w:rsidRPr="006751A6" w:rsidRDefault="003C7618" w:rsidP="003C7618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7618" w:rsidRPr="006751A6" w:rsidRDefault="006045E1" w:rsidP="006045E1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7.1.</w:t>
            </w:r>
          </w:p>
        </w:tc>
        <w:tc>
          <w:tcPr>
            <w:tcW w:w="6378" w:type="dxa"/>
          </w:tcPr>
          <w:p w:rsidR="003C7618" w:rsidRPr="006751A6" w:rsidRDefault="00D70FAB" w:rsidP="003C7618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Государственная программа Российской Федерации «Развитие физической культуры и спорта» (федеральная целевая программа «Развитие физической культуры и спорта в Российской Федерации на 2006-2015 годы»)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618" w:rsidRPr="006751A6" w:rsidRDefault="00D70FAB" w:rsidP="00D70FAB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4 000,0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7618" w:rsidRPr="006751A6" w:rsidRDefault="003C7618" w:rsidP="004759DE">
            <w:pPr>
              <w:tabs>
                <w:tab w:val="left" w:pos="8931"/>
              </w:tabs>
              <w:ind w:right="424"/>
              <w:jc w:val="right"/>
              <w:rPr>
                <w:sz w:val="27"/>
                <w:szCs w:val="27"/>
              </w:rPr>
            </w:pPr>
          </w:p>
        </w:tc>
      </w:tr>
      <w:tr w:rsidR="00AD387A" w:rsidRPr="006751A6" w:rsidTr="007B7F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7A" w:rsidRPr="006751A6" w:rsidRDefault="00AD387A" w:rsidP="003C7618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387A" w:rsidRPr="006751A6" w:rsidRDefault="00AD387A" w:rsidP="006045E1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7.1.1.</w:t>
            </w:r>
          </w:p>
        </w:tc>
        <w:tc>
          <w:tcPr>
            <w:tcW w:w="6378" w:type="dxa"/>
          </w:tcPr>
          <w:p w:rsidR="00AD387A" w:rsidRPr="006751A6" w:rsidRDefault="00AD387A" w:rsidP="003C7618">
            <w:pPr>
              <w:tabs>
                <w:tab w:val="left" w:pos="8931"/>
              </w:tabs>
              <w:ind w:right="424"/>
              <w:jc w:val="both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Строительство и оснащение крытого футбольного манежа для специализированной детско-юношеской спортивной школы по футболу и приобретение искусственного покрытия для футбольных полей профильных спортивных школ, включая его доставку и сертификацию полей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387A" w:rsidRPr="006751A6" w:rsidRDefault="00AD387A" w:rsidP="00D70FAB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4 000,0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87A" w:rsidRPr="006751A6" w:rsidRDefault="004759DE" w:rsidP="007B7FAD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  <w:r w:rsidRPr="006751A6">
              <w:rPr>
                <w:sz w:val="27"/>
                <w:szCs w:val="27"/>
              </w:rPr>
              <w:t>»</w:t>
            </w:r>
            <w:r w:rsidR="007B7FAD">
              <w:rPr>
                <w:sz w:val="27"/>
                <w:szCs w:val="27"/>
              </w:rPr>
              <w:t>;</w:t>
            </w:r>
          </w:p>
        </w:tc>
      </w:tr>
    </w:tbl>
    <w:p w:rsidR="003C7618" w:rsidRPr="006751A6" w:rsidRDefault="006751A6" w:rsidP="006751A6">
      <w:pPr>
        <w:tabs>
          <w:tab w:val="left" w:pos="8931"/>
        </w:tabs>
        <w:ind w:left="-360" w:right="424"/>
        <w:jc w:val="both"/>
        <w:rPr>
          <w:sz w:val="27"/>
          <w:szCs w:val="27"/>
        </w:rPr>
      </w:pPr>
      <w:r w:rsidRPr="006751A6">
        <w:rPr>
          <w:sz w:val="27"/>
          <w:szCs w:val="27"/>
        </w:rPr>
        <w:t xml:space="preserve">               2) </w:t>
      </w:r>
      <w:r w:rsidR="004759DE" w:rsidRPr="006751A6">
        <w:rPr>
          <w:sz w:val="27"/>
          <w:szCs w:val="27"/>
        </w:rPr>
        <w:t>в строке «Итого» цифры «103 384,1» заменить цифрами «107 384,1».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6751A6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F75"/>
    <w:multiLevelType w:val="hybridMultilevel"/>
    <w:tmpl w:val="673CE6CE"/>
    <w:lvl w:ilvl="0" w:tplc="50762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3989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618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59DE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45E1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1A6"/>
    <w:rsid w:val="00686F6C"/>
    <w:rsid w:val="006A5DA2"/>
    <w:rsid w:val="006B67A0"/>
    <w:rsid w:val="006C06D3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7FAD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387A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01B9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FAB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6877"/>
    <w:rsid w:val="00EF1F1D"/>
    <w:rsid w:val="00EF54D9"/>
    <w:rsid w:val="00EF6799"/>
    <w:rsid w:val="00F06447"/>
    <w:rsid w:val="00F14161"/>
    <w:rsid w:val="00F27F9D"/>
    <w:rsid w:val="00F505A2"/>
    <w:rsid w:val="00F54335"/>
    <w:rsid w:val="00F6477A"/>
    <w:rsid w:val="00F70A3B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2347-BA1D-462B-9E8C-2BE4F9E2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2015-08-18T07:26:00Z</cp:lastPrinted>
  <dcterms:created xsi:type="dcterms:W3CDTF">2015-08-17T11:54:00Z</dcterms:created>
  <dcterms:modified xsi:type="dcterms:W3CDTF">2015-08-20T09:05:00Z</dcterms:modified>
</cp:coreProperties>
</file>