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26AC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26AC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26AC9">
        <w:t xml:space="preserve"> 17 сентября 2015 года № 57</w:t>
      </w:r>
      <w:r w:rsidR="00426AC9">
        <w:t>8</w:t>
      </w:r>
      <w:r w:rsidR="00426AC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04E24" w:rsidRDefault="00504E24" w:rsidP="00BB2A8C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BB2A8C">
        <w:rPr>
          <w:szCs w:val="28"/>
        </w:rPr>
        <w:t>Прионеж</w:t>
      </w:r>
      <w:r>
        <w:rPr>
          <w:szCs w:val="28"/>
        </w:rPr>
        <w:t>с</w:t>
      </w:r>
      <w:r w:rsidR="00BB2A8C">
        <w:rPr>
          <w:szCs w:val="28"/>
        </w:rPr>
        <w:t>кого муниципального района от 16</w:t>
      </w:r>
      <w:r>
        <w:rPr>
          <w:szCs w:val="28"/>
        </w:rPr>
        <w:t xml:space="preserve"> июня 2015 года № </w:t>
      </w:r>
      <w:r w:rsidR="00BB2A8C">
        <w:rPr>
          <w:szCs w:val="28"/>
        </w:rPr>
        <w:t>4</w:t>
      </w:r>
      <w:r>
        <w:rPr>
          <w:szCs w:val="28"/>
        </w:rPr>
        <w:t xml:space="preserve"> «Об утверждении перечня </w:t>
      </w:r>
      <w:r w:rsidR="00BB2A8C">
        <w:rPr>
          <w:szCs w:val="28"/>
        </w:rPr>
        <w:t>имущества, передаваемого</w:t>
      </w:r>
      <w:r w:rsidR="00BB2A8C" w:rsidRPr="00BB2A8C">
        <w:rPr>
          <w:szCs w:val="28"/>
        </w:rPr>
        <w:t xml:space="preserve"> </w:t>
      </w:r>
      <w:r w:rsidR="00BB2A8C">
        <w:rPr>
          <w:szCs w:val="28"/>
        </w:rPr>
        <w:t>в муниципальную собственность</w:t>
      </w:r>
      <w:r w:rsidR="00BB2A8C" w:rsidRPr="00BB2A8C">
        <w:rPr>
          <w:szCs w:val="28"/>
        </w:rPr>
        <w:t xml:space="preserve"> </w:t>
      </w:r>
      <w:r w:rsidR="00BB2A8C">
        <w:rPr>
          <w:szCs w:val="28"/>
        </w:rPr>
        <w:t xml:space="preserve">Прионежского муниципального района </w:t>
      </w:r>
      <w:r>
        <w:rPr>
          <w:szCs w:val="28"/>
        </w:rPr>
        <w:t>из государственной собственности Республики Карелия»,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</w:t>
      </w:r>
      <w:r w:rsidR="00BB2A8C">
        <w:rPr>
          <w:szCs w:val="28"/>
        </w:rPr>
        <w:t>рионеж</w:t>
      </w:r>
      <w:r>
        <w:rPr>
          <w:szCs w:val="28"/>
        </w:rPr>
        <w:t>ского муниципального района от Министерства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504E24" w:rsidRDefault="00504E24" w:rsidP="00504E2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04E24" w:rsidRDefault="00504E24" w:rsidP="00504E2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04E24" w:rsidRDefault="00504E24" w:rsidP="00504E2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04E24" w:rsidRDefault="00504E24" w:rsidP="00504E2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04E24" w:rsidRDefault="00504E24" w:rsidP="00504E2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504E24" w:rsidRDefault="00504E24" w:rsidP="00504E24">
      <w:pPr>
        <w:rPr>
          <w:szCs w:val="28"/>
        </w:rPr>
        <w:sectPr w:rsidR="00504E2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504E24" w:rsidTr="00504E24">
        <w:tc>
          <w:tcPr>
            <w:tcW w:w="4928" w:type="dxa"/>
          </w:tcPr>
          <w:p w:rsidR="00504E24" w:rsidRDefault="00504E24"/>
        </w:tc>
        <w:tc>
          <w:tcPr>
            <w:tcW w:w="4595" w:type="dxa"/>
          </w:tcPr>
          <w:p w:rsidR="00504E24" w:rsidRDefault="00504E24"/>
          <w:p w:rsidR="00504E24" w:rsidRDefault="00504E24">
            <w:r>
              <w:t xml:space="preserve">Приложение к распоряжению Правительства Республики Карелия </w:t>
            </w:r>
          </w:p>
        </w:tc>
      </w:tr>
      <w:tr w:rsidR="00504E24" w:rsidTr="00504E24">
        <w:tc>
          <w:tcPr>
            <w:tcW w:w="4928" w:type="dxa"/>
          </w:tcPr>
          <w:p w:rsidR="00504E24" w:rsidRDefault="00504E24"/>
        </w:tc>
        <w:tc>
          <w:tcPr>
            <w:tcW w:w="4595" w:type="dxa"/>
            <w:hideMark/>
          </w:tcPr>
          <w:p w:rsidR="00504E24" w:rsidRDefault="00504E24" w:rsidP="00426AC9">
            <w:r>
              <w:t xml:space="preserve">от </w:t>
            </w:r>
            <w:r w:rsidR="00426AC9">
              <w:t xml:space="preserve"> 17 сентября 2015 года № 57</w:t>
            </w:r>
            <w:r w:rsidR="00426AC9">
              <w:t>8</w:t>
            </w:r>
            <w:bookmarkStart w:id="0" w:name="_GoBack"/>
            <w:bookmarkEnd w:id="0"/>
            <w:r w:rsidR="00426AC9">
              <w:t>р-П</w:t>
            </w:r>
          </w:p>
        </w:tc>
      </w:tr>
    </w:tbl>
    <w:p w:rsidR="00504E24" w:rsidRDefault="00504E24" w:rsidP="00504E24"/>
    <w:p w:rsidR="00504E24" w:rsidRDefault="00504E24" w:rsidP="00504E24"/>
    <w:p w:rsidR="00504E24" w:rsidRDefault="00504E24" w:rsidP="00504E24">
      <w:pPr>
        <w:jc w:val="center"/>
      </w:pPr>
      <w:r>
        <w:t xml:space="preserve">Перечень </w:t>
      </w:r>
    </w:p>
    <w:p w:rsidR="00504E24" w:rsidRDefault="00504E24" w:rsidP="00504E24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>П</w:t>
      </w:r>
      <w:r w:rsidR="00BB2A8C">
        <w:rPr>
          <w:szCs w:val="28"/>
        </w:rPr>
        <w:t>рионеж</w:t>
      </w:r>
      <w:r>
        <w:rPr>
          <w:szCs w:val="28"/>
        </w:rPr>
        <w:t>ского муниципального района</w:t>
      </w:r>
    </w:p>
    <w:p w:rsidR="00504E24" w:rsidRDefault="00504E24" w:rsidP="00504E24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4" w:rsidRDefault="00504E2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подъемник,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283240,74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дверей, модель </w:t>
            </w:r>
            <w:r>
              <w:rPr>
                <w:szCs w:val="28"/>
                <w:lang w:val="en-US"/>
              </w:rPr>
              <w:t>DS</w:t>
            </w:r>
            <w:r w:rsidR="00187D80">
              <w:rPr>
                <w:szCs w:val="28"/>
                <w:lang w:val="en-US"/>
              </w:rPr>
              <w:t>W</w:t>
            </w:r>
            <w:r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456</w:t>
            </w:r>
            <w:r w:rsidR="00504E24">
              <w:rPr>
                <w:szCs w:val="28"/>
              </w:rPr>
              <w:t>00,00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80" w:rsidRDefault="00504E24" w:rsidP="00320257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</w:t>
            </w:r>
            <w:r w:rsidR="00187D80">
              <w:rPr>
                <w:szCs w:val="28"/>
              </w:rPr>
              <w:t xml:space="preserve">индукционная </w:t>
            </w:r>
            <w:r>
              <w:rPr>
                <w:szCs w:val="28"/>
              </w:rPr>
              <w:t xml:space="preserve">система, модель </w:t>
            </w:r>
          </w:p>
          <w:p w:rsidR="00504E24" w:rsidRDefault="00504E24" w:rsidP="00320257">
            <w:pPr>
              <w:rPr>
                <w:szCs w:val="28"/>
              </w:rPr>
            </w:pPr>
            <w:r>
              <w:rPr>
                <w:szCs w:val="28"/>
              </w:rPr>
              <w:t>«Исток А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21966,66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1484</w:t>
            </w:r>
            <w:r w:rsidR="00504E24">
              <w:rPr>
                <w:szCs w:val="28"/>
              </w:rPr>
              <w:t>0,00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890</w:t>
            </w:r>
            <w:r w:rsidR="00504E24">
              <w:rPr>
                <w:szCs w:val="28"/>
              </w:rPr>
              <w:t>0,00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Поручень </w:t>
            </w:r>
            <w:r>
              <w:rPr>
                <w:szCs w:val="28"/>
                <w:lang w:val="en-US"/>
              </w:rPr>
              <w:t>U</w:t>
            </w:r>
            <w:r w:rsidR="00187D80">
              <w:rPr>
                <w:szCs w:val="28"/>
              </w:rPr>
              <w:t>-</w:t>
            </w:r>
            <w:r>
              <w:rPr>
                <w:szCs w:val="28"/>
              </w:rPr>
              <w:t>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18669,64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Pr="00BB2A8C" w:rsidRDefault="00504E24">
            <w:pPr>
              <w:spacing w:after="120"/>
              <w:rPr>
                <w:szCs w:val="28"/>
                <w:lang w:val="en-US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6570</w:t>
            </w:r>
            <w:r w:rsidR="00504E24">
              <w:rPr>
                <w:szCs w:val="28"/>
              </w:rPr>
              <w:t>,00</w:t>
            </w:r>
          </w:p>
        </w:tc>
      </w:tr>
      <w:tr w:rsidR="00BB2A8C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C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C" w:rsidRDefault="00BB2A8C" w:rsidP="00BB2A8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Специализированный автотранспорт для перевозки инвалидов ГАЗ-322132, идентификационный номер Х96322132</w:t>
            </w: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0787649, 2014 года выпуска, двигатель № *421640*Е1202803*, номер кузова 322100</w:t>
            </w: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0564640, цвет кузова белый, паспорт транспортного средства 52 ОВ 645407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C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C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851173,08</w:t>
            </w:r>
          </w:p>
        </w:tc>
      </w:tr>
      <w:tr w:rsidR="00504E24" w:rsidTr="00504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BB2A8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1250960,12</w:t>
            </w:r>
          </w:p>
        </w:tc>
      </w:tr>
    </w:tbl>
    <w:p w:rsidR="003D1E63" w:rsidRDefault="003D1E63" w:rsidP="00504E24">
      <w:pPr>
        <w:tabs>
          <w:tab w:val="left" w:pos="8931"/>
        </w:tabs>
        <w:ind w:right="424"/>
        <w:jc w:val="center"/>
        <w:rPr>
          <w:szCs w:val="28"/>
        </w:rPr>
      </w:pPr>
    </w:p>
    <w:p w:rsidR="00504E24" w:rsidRDefault="00504E24" w:rsidP="00504E2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p w:rsidR="009E3ADE" w:rsidRDefault="00736419" w:rsidP="00504E2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A32FC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87D80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25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26AC9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4E24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2FC2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2A8C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D044-2B9A-487A-9CB8-D5E2F5AF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2015-09-17T07:02:00Z</cp:lastPrinted>
  <dcterms:created xsi:type="dcterms:W3CDTF">2015-09-16T12:13:00Z</dcterms:created>
  <dcterms:modified xsi:type="dcterms:W3CDTF">2015-09-18T09:06:00Z</dcterms:modified>
</cp:coreProperties>
</file>