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6A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95D7E0" wp14:editId="03876F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A6AAC">
        <w:t>23 сентября 2015 года № 59</w:t>
      </w:r>
      <w:r w:rsidR="005A6AAC">
        <w:t>0</w:t>
      </w:r>
      <w:bookmarkStart w:id="0" w:name="_GoBack"/>
      <w:bookmarkEnd w:id="0"/>
      <w:r w:rsidR="005A6AA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D1E63" w:rsidRDefault="003A42EF" w:rsidP="00242A53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Внести в состав межведомственной рабочей группы, созданной в целях разработки комплекса мер по формированию единого культурно-образовательного пространства для каждого обучающего</w:t>
      </w:r>
      <w:r w:rsidR="007433FC">
        <w:rPr>
          <w:szCs w:val="28"/>
        </w:rPr>
        <w:t>ся</w:t>
      </w:r>
      <w:r>
        <w:rPr>
          <w:szCs w:val="28"/>
        </w:rPr>
        <w:t xml:space="preserve"> Республики Карелия, образованной распоряжением Правительства Республики Карелия от 9 февраля 2015 года № 78р-П (Собрание законодательства Республики Карелия, 2015, № 2, ст. 291)</w:t>
      </w:r>
      <w:r w:rsidR="007433FC">
        <w:rPr>
          <w:szCs w:val="28"/>
        </w:rPr>
        <w:t>,</w:t>
      </w:r>
      <w:r>
        <w:rPr>
          <w:szCs w:val="28"/>
        </w:rPr>
        <w:t xml:space="preserve"> изменение, указав новую должность Боброва Д.Н. – начальник отдела Министерства культуры Республики Карелия.  </w:t>
      </w: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2A53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2EF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A6AAC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3FC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7871-C7E8-4655-8B56-1CE2AC58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2015-09-22T12:25:00Z</cp:lastPrinted>
  <dcterms:created xsi:type="dcterms:W3CDTF">2015-09-22T07:32:00Z</dcterms:created>
  <dcterms:modified xsi:type="dcterms:W3CDTF">2015-09-23T08:28:00Z</dcterms:modified>
</cp:coreProperties>
</file>