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E50C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E50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C6B9A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C6B9A">
        <w:t>23 сентября 2015 года № 592р-П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42A53" w:rsidRDefault="00242A53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2C6B9A" w:rsidRDefault="002C6B9A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242A53" w:rsidRDefault="00242A53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3D1E63" w:rsidRDefault="001137A4" w:rsidP="00242A53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3 Порядка назначения на конкурсной основе генерального директора регионального оператора, утвержденного постановлением Правительства Республики Карелия от 4 февраля </w:t>
      </w:r>
      <w:r>
        <w:rPr>
          <w:szCs w:val="28"/>
        </w:rPr>
        <w:br/>
      </w:r>
      <w:bookmarkStart w:id="0" w:name="_GoBack"/>
      <w:bookmarkEnd w:id="0"/>
      <w:r>
        <w:rPr>
          <w:szCs w:val="28"/>
        </w:rPr>
        <w:t>2015 года № 34-П:</w:t>
      </w:r>
    </w:p>
    <w:p w:rsidR="001137A4" w:rsidRDefault="001137A4" w:rsidP="00242A53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>Провести конкурс на замещение вакантной должности генерального директора регионального оператора.</w:t>
      </w:r>
    </w:p>
    <w:p w:rsidR="00242A53" w:rsidRDefault="00242A53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2C6B9A" w:rsidRDefault="002C6B9A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242A53" w:rsidRDefault="00242A53" w:rsidP="00242A53">
      <w:pPr>
        <w:tabs>
          <w:tab w:val="left" w:pos="8931"/>
        </w:tabs>
        <w:ind w:right="424"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E50C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37A4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42A53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6B9A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2EF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0C7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A780-ED08-4378-88A4-ED0FCED3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2015-09-22T07:33:00Z</cp:lastPrinted>
  <dcterms:created xsi:type="dcterms:W3CDTF">2015-09-22T07:33:00Z</dcterms:created>
  <dcterms:modified xsi:type="dcterms:W3CDTF">2015-09-23T07:49:00Z</dcterms:modified>
</cp:coreProperties>
</file>