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A03FC0" w:rsidP="00EA3CF6">
      <w:pPr>
        <w:tabs>
          <w:tab w:val="left" w:pos="8931"/>
        </w:tabs>
        <w:ind w:right="424"/>
        <w:jc w:val="center"/>
        <w:rPr>
          <w:sz w:val="16"/>
        </w:rPr>
      </w:pPr>
      <w:r w:rsidRPr="00A03F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05A1A">
        <w:t>28 сентября 2015 года № 596</w:t>
      </w:r>
      <w:r w:rsidR="00BC7CD7">
        <w:t>р</w:t>
      </w:r>
      <w:r w:rsidR="00D05A1A">
        <w:t>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C71A3" w:rsidRDefault="00FC71A3" w:rsidP="00FC71A3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В соответствии со статьей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</w:t>
      </w:r>
      <w:proofErr w:type="gramEnd"/>
      <w:r>
        <w:rPr>
          <w:color w:val="000000"/>
          <w:spacing w:val="-2"/>
          <w:szCs w:val="28"/>
        </w:rPr>
        <w:t xml:space="preserve"> общих </w:t>
      </w:r>
      <w:proofErr w:type="gramStart"/>
      <w:r>
        <w:rPr>
          <w:color w:val="000000"/>
          <w:spacing w:val="-2"/>
          <w:szCs w:val="28"/>
        </w:rPr>
        <w:t>принципах</w:t>
      </w:r>
      <w:proofErr w:type="gramEnd"/>
      <w:r>
        <w:rPr>
          <w:color w:val="000000"/>
          <w:spacing w:val="-2"/>
          <w:szCs w:val="28"/>
        </w:rPr>
        <w:t xml:space="preserve"> организации местного самоуправления в Российской Федерации», на основании постановления Правительства Российской Федерации от 25 декабря </w:t>
      </w:r>
      <w:r>
        <w:rPr>
          <w:color w:val="000000"/>
          <w:spacing w:val="-2"/>
          <w:szCs w:val="28"/>
        </w:rPr>
        <w:br/>
        <w:t xml:space="preserve">2014 года № 1483 «О внесении изменений в некоторые акты Правительства Российской Федерации»:  </w:t>
      </w:r>
    </w:p>
    <w:p w:rsidR="00FC71A3" w:rsidRDefault="00FC71A3" w:rsidP="00FC71A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1. Утвердить перечень государственного имущества Республики Карелия, предлагаемого к передаче в  собственность Российской Федерации, согласно приложению.</w:t>
      </w:r>
    </w:p>
    <w:p w:rsidR="00FC71A3" w:rsidRDefault="00FC71A3" w:rsidP="00FC71A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2. Уполномочить Государственный комитет Республики Карелия по  управлению государственным имуществом и организации закупок направить в Федеральное агентство по управлению государственным имуществом документы, необходимые для принятия решения о передаче имущества.</w:t>
      </w:r>
    </w:p>
    <w:p w:rsidR="00FC71A3" w:rsidRDefault="00FC71A3" w:rsidP="00FC71A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3. Государственному комитету Республики Карелия по управлению государственным имуществом и организации закупок</w:t>
      </w:r>
      <w:r w:rsidRPr="00FC71A3">
        <w:rPr>
          <w:szCs w:val="28"/>
        </w:rPr>
        <w:t xml:space="preserve"> </w:t>
      </w:r>
      <w:r>
        <w:rPr>
          <w:szCs w:val="28"/>
        </w:rPr>
        <w:t>подписать акт приема-передачи имущества с федеральным органом исполнительной власти, уполномоченным на принятие имущества.</w:t>
      </w:r>
    </w:p>
    <w:p w:rsidR="003D1E63" w:rsidRDefault="003D1E6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FC71A3" w:rsidRDefault="00FC71A3" w:rsidP="009E3ADE">
      <w:pPr>
        <w:rPr>
          <w:szCs w:val="28"/>
        </w:rPr>
        <w:sectPr w:rsidR="00FC71A3" w:rsidSect="009977C2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FC71A3" w:rsidRDefault="00FC71A3" w:rsidP="00FC71A3">
      <w:pPr>
        <w:ind w:firstLine="9498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E3ADE" w:rsidRDefault="00FC71A3" w:rsidP="00FC71A3">
      <w:pPr>
        <w:ind w:firstLine="9498"/>
        <w:rPr>
          <w:szCs w:val="28"/>
        </w:rPr>
      </w:pPr>
      <w:r>
        <w:rPr>
          <w:szCs w:val="28"/>
        </w:rPr>
        <w:t>к распоряжению Правительства</w:t>
      </w:r>
    </w:p>
    <w:p w:rsidR="00FC71A3" w:rsidRDefault="00FC71A3" w:rsidP="00FC71A3">
      <w:pPr>
        <w:ind w:firstLine="9498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FC71A3" w:rsidRDefault="00FC71A3" w:rsidP="00FC71A3">
      <w:pPr>
        <w:ind w:firstLine="9498"/>
        <w:rPr>
          <w:szCs w:val="28"/>
        </w:rPr>
      </w:pPr>
      <w:r>
        <w:rPr>
          <w:szCs w:val="28"/>
        </w:rPr>
        <w:t>от</w:t>
      </w:r>
      <w:r w:rsidR="00D05A1A">
        <w:rPr>
          <w:szCs w:val="28"/>
        </w:rPr>
        <w:t xml:space="preserve"> </w:t>
      </w:r>
      <w:r w:rsidR="00D05A1A">
        <w:t>28 сентября 2015 года № 596</w:t>
      </w:r>
      <w:bookmarkStart w:id="0" w:name="_GoBack"/>
      <w:bookmarkEnd w:id="0"/>
      <w:r w:rsidR="00D05A1A">
        <w:t>р-П</w:t>
      </w:r>
    </w:p>
    <w:p w:rsidR="00DE3163" w:rsidRDefault="00DE3163" w:rsidP="00FC71A3">
      <w:pPr>
        <w:jc w:val="center"/>
        <w:rPr>
          <w:szCs w:val="28"/>
        </w:rPr>
      </w:pPr>
    </w:p>
    <w:p w:rsidR="00FC71A3" w:rsidRDefault="00FC71A3" w:rsidP="00FC71A3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FC71A3" w:rsidRDefault="00FC71A3" w:rsidP="00FC71A3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предлагаемого к передаче </w:t>
      </w:r>
      <w:r>
        <w:rPr>
          <w:szCs w:val="28"/>
        </w:rPr>
        <w:br/>
        <w:t>в  собственность Российской Федерации</w:t>
      </w:r>
    </w:p>
    <w:p w:rsidR="009D01A1" w:rsidRDefault="009D01A1" w:rsidP="00654799">
      <w:pPr>
        <w:jc w:val="center"/>
        <w:rPr>
          <w:szCs w:val="28"/>
        </w:rPr>
      </w:pPr>
    </w:p>
    <w:tbl>
      <w:tblPr>
        <w:tblStyle w:val="ac"/>
        <w:tblW w:w="14992" w:type="dxa"/>
        <w:tblLayout w:type="fixed"/>
        <w:tblLook w:val="04A0"/>
      </w:tblPr>
      <w:tblGrid>
        <w:gridCol w:w="675"/>
        <w:gridCol w:w="3119"/>
        <w:gridCol w:w="2977"/>
        <w:gridCol w:w="3118"/>
        <w:gridCol w:w="2835"/>
        <w:gridCol w:w="2268"/>
      </w:tblGrid>
      <w:tr w:rsidR="00FC71A3" w:rsidTr="009977C2">
        <w:tc>
          <w:tcPr>
            <w:tcW w:w="675" w:type="dxa"/>
          </w:tcPr>
          <w:p w:rsidR="00FC71A3" w:rsidRPr="00FC71A3" w:rsidRDefault="00FC71A3" w:rsidP="00DE3163">
            <w:pPr>
              <w:pStyle w:val="ConsPlusNormal"/>
              <w:ind w:right="-139" w:firstLine="0"/>
              <w:jc w:val="center"/>
              <w:rPr>
                <w:sz w:val="28"/>
                <w:szCs w:val="28"/>
                <w:lang w:eastAsia="en-US"/>
              </w:rPr>
            </w:pPr>
            <w:r w:rsidRPr="00FC71A3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FC71A3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C71A3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FC71A3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</w:tcPr>
          <w:p w:rsidR="00FC71A3" w:rsidRPr="00FC71A3" w:rsidRDefault="00FC71A3" w:rsidP="00654799">
            <w:pPr>
              <w:pStyle w:val="ConsPlusNormal"/>
              <w:ind w:left="-77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Полное наименование организации</w:t>
            </w:r>
          </w:p>
        </w:tc>
        <w:tc>
          <w:tcPr>
            <w:tcW w:w="2977" w:type="dxa"/>
          </w:tcPr>
          <w:p w:rsidR="00FC71A3" w:rsidRPr="00FC71A3" w:rsidRDefault="00FC71A3" w:rsidP="00654799">
            <w:pPr>
              <w:pStyle w:val="ConsPlusNormal"/>
              <w:ind w:left="-77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места нахождения организации, ИНН организации</w:t>
            </w:r>
          </w:p>
        </w:tc>
        <w:tc>
          <w:tcPr>
            <w:tcW w:w="3118" w:type="dxa"/>
          </w:tcPr>
          <w:p w:rsidR="00FC71A3" w:rsidRPr="00FC71A3" w:rsidRDefault="00FC71A3" w:rsidP="009977C2">
            <w:pPr>
              <w:pStyle w:val="ConsPlusNormal"/>
              <w:ind w:left="-77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2835" w:type="dxa"/>
          </w:tcPr>
          <w:p w:rsidR="00FC71A3" w:rsidRPr="00FC71A3" w:rsidRDefault="00FC71A3" w:rsidP="00654799">
            <w:pPr>
              <w:pStyle w:val="ConsPlusNormal"/>
              <w:ind w:left="-77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места нахождения имущества</w:t>
            </w:r>
          </w:p>
        </w:tc>
        <w:tc>
          <w:tcPr>
            <w:tcW w:w="2268" w:type="dxa"/>
          </w:tcPr>
          <w:p w:rsidR="00FC71A3" w:rsidRPr="00FC71A3" w:rsidRDefault="00FC71A3" w:rsidP="00654799">
            <w:pPr>
              <w:pStyle w:val="ConsPlusNormal"/>
              <w:ind w:left="-77" w:firstLine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Индивидуали</w:t>
            </w:r>
            <w:r w:rsidR="00654799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зирующие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характеристики имущества</w:t>
            </w:r>
          </w:p>
        </w:tc>
      </w:tr>
      <w:tr w:rsidR="00DE3163" w:rsidTr="009977C2">
        <w:tc>
          <w:tcPr>
            <w:tcW w:w="675" w:type="dxa"/>
          </w:tcPr>
          <w:p w:rsidR="00DE3163" w:rsidRPr="00FC71A3" w:rsidRDefault="00DE3163" w:rsidP="00DE3163">
            <w:pPr>
              <w:pStyle w:val="ConsPlusNormal"/>
              <w:ind w:right="-139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</w:tcPr>
          <w:p w:rsidR="00DE3163" w:rsidRDefault="00DE3163" w:rsidP="00654799">
            <w:pPr>
              <w:pStyle w:val="ConsPlusNormal"/>
              <w:ind w:left="-77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</w:tcPr>
          <w:p w:rsidR="00DE3163" w:rsidRDefault="00DE3163" w:rsidP="00654799">
            <w:pPr>
              <w:pStyle w:val="ConsPlusNormal"/>
              <w:ind w:left="-77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</w:tcPr>
          <w:p w:rsidR="00DE3163" w:rsidRDefault="00DE3163" w:rsidP="009977C2">
            <w:pPr>
              <w:pStyle w:val="ConsPlusNormal"/>
              <w:ind w:left="-77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</w:tcPr>
          <w:p w:rsidR="00DE3163" w:rsidRDefault="00DE3163" w:rsidP="00654799">
            <w:pPr>
              <w:pStyle w:val="ConsPlusNormal"/>
              <w:ind w:left="-77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</w:tcPr>
          <w:p w:rsidR="00DE3163" w:rsidRDefault="00DE3163" w:rsidP="00654799">
            <w:pPr>
              <w:pStyle w:val="ConsPlusNormal"/>
              <w:ind w:left="-77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FC71A3" w:rsidTr="009977C2">
        <w:tc>
          <w:tcPr>
            <w:tcW w:w="675" w:type="dxa"/>
          </w:tcPr>
          <w:p w:rsidR="00FC71A3" w:rsidRPr="00FC71A3" w:rsidRDefault="00FC71A3" w:rsidP="00DE3163">
            <w:pPr>
              <w:pStyle w:val="ConsPlusNormal"/>
              <w:ind w:right="-139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19" w:type="dxa"/>
          </w:tcPr>
          <w:p w:rsidR="00FC71A3" w:rsidRPr="00FC71A3" w:rsidRDefault="00654799" w:rsidP="00654799">
            <w:pPr>
              <w:pStyle w:val="ConsPlusNormal"/>
              <w:ind w:right="-139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Казенное учреждение Республики Карелия «Управление автомобильных дорог Республики Карелия» </w:t>
            </w:r>
          </w:p>
        </w:tc>
        <w:tc>
          <w:tcPr>
            <w:tcW w:w="2977" w:type="dxa"/>
          </w:tcPr>
          <w:p w:rsidR="009977C2" w:rsidRDefault="009977C2" w:rsidP="00654799">
            <w:pPr>
              <w:pStyle w:val="ConsPlusNormal"/>
              <w:ind w:right="-139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Республика Карелия, </w:t>
            </w:r>
          </w:p>
          <w:p w:rsidR="009977C2" w:rsidRDefault="009977C2" w:rsidP="00654799">
            <w:pPr>
              <w:pStyle w:val="ConsPlusNormal"/>
              <w:ind w:right="-139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Петрозаводск, </w:t>
            </w:r>
          </w:p>
          <w:p w:rsidR="00FC71A3" w:rsidRPr="00FC71A3" w:rsidRDefault="009977C2" w:rsidP="00654799">
            <w:pPr>
              <w:pStyle w:val="ConsPlusNormal"/>
              <w:ind w:right="-139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sz w:val="28"/>
                <w:szCs w:val="28"/>
                <w:lang w:eastAsia="en-US"/>
              </w:rPr>
              <w:t>Шотмана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д. 10а, ИНН 1001048977 </w:t>
            </w:r>
          </w:p>
        </w:tc>
        <w:tc>
          <w:tcPr>
            <w:tcW w:w="3118" w:type="dxa"/>
          </w:tcPr>
          <w:p w:rsidR="00DE3163" w:rsidRDefault="009977C2" w:rsidP="009977C2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автомобильная дорога «подъезд к г.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Петро</w:t>
            </w:r>
            <w:r w:rsidR="00DE3163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заводск</w:t>
            </w:r>
            <w:r w:rsidR="00BC7CD7">
              <w:rPr>
                <w:sz w:val="28"/>
                <w:szCs w:val="28"/>
                <w:lang w:eastAsia="en-US"/>
              </w:rPr>
              <w:t>у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», км 0+000 </w:t>
            </w:r>
            <w:r w:rsidR="003B1C7C">
              <w:rPr>
                <w:sz w:val="28"/>
                <w:szCs w:val="28"/>
                <w:lang w:eastAsia="en-US"/>
              </w:rPr>
              <w:t>–</w:t>
            </w:r>
          </w:p>
          <w:p w:rsidR="00DE3163" w:rsidRDefault="009977C2" w:rsidP="009977C2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 +159, </w:t>
            </w:r>
          </w:p>
          <w:p w:rsidR="00FC71A3" w:rsidRPr="00FC71A3" w:rsidRDefault="009977C2" w:rsidP="009977C2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 10:00:0000000:352</w:t>
            </w:r>
          </w:p>
        </w:tc>
        <w:tc>
          <w:tcPr>
            <w:tcW w:w="2835" w:type="dxa"/>
          </w:tcPr>
          <w:p w:rsidR="00FC71A3" w:rsidRPr="00FC71A3" w:rsidRDefault="009977C2" w:rsidP="009977C2">
            <w:pPr>
              <w:pStyle w:val="ConsPlusNormal"/>
              <w:ind w:right="-108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Республика Карелия, </w:t>
            </w:r>
            <w:proofErr w:type="spellStart"/>
            <w:r>
              <w:rPr>
                <w:sz w:val="28"/>
                <w:szCs w:val="28"/>
                <w:lang w:eastAsia="en-US"/>
              </w:rPr>
              <w:t>Прионежский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</w:t>
            </w:r>
          </w:p>
        </w:tc>
        <w:tc>
          <w:tcPr>
            <w:tcW w:w="2268" w:type="dxa"/>
          </w:tcPr>
          <w:p w:rsidR="00FC71A3" w:rsidRPr="00FC71A3" w:rsidRDefault="009977C2" w:rsidP="00DE3163">
            <w:pPr>
              <w:pStyle w:val="ConsPlusNormal"/>
              <w:ind w:right="-139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протяженность 7159 м</w:t>
            </w:r>
          </w:p>
        </w:tc>
      </w:tr>
      <w:tr w:rsidR="009977C2" w:rsidTr="009977C2">
        <w:tc>
          <w:tcPr>
            <w:tcW w:w="675" w:type="dxa"/>
          </w:tcPr>
          <w:p w:rsidR="009977C2" w:rsidRPr="00FC71A3" w:rsidRDefault="009977C2" w:rsidP="00DE3163">
            <w:pPr>
              <w:pStyle w:val="ConsPlusNormal"/>
              <w:ind w:right="-139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19" w:type="dxa"/>
          </w:tcPr>
          <w:p w:rsidR="009977C2" w:rsidRPr="00FC71A3" w:rsidRDefault="009977C2" w:rsidP="00F06B9D">
            <w:pPr>
              <w:pStyle w:val="ConsPlusNormal"/>
              <w:ind w:right="-139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Казенное учреждение Республики Карелия «Управление автомобильных дорог Республики Карелия» </w:t>
            </w:r>
          </w:p>
        </w:tc>
        <w:tc>
          <w:tcPr>
            <w:tcW w:w="2977" w:type="dxa"/>
          </w:tcPr>
          <w:p w:rsidR="009977C2" w:rsidRDefault="009977C2" w:rsidP="00F06B9D">
            <w:pPr>
              <w:pStyle w:val="ConsPlusNormal"/>
              <w:ind w:right="-139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Республика Карелия, </w:t>
            </w:r>
          </w:p>
          <w:p w:rsidR="009977C2" w:rsidRDefault="009977C2" w:rsidP="00F06B9D">
            <w:pPr>
              <w:pStyle w:val="ConsPlusNormal"/>
              <w:ind w:right="-139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Петрозаводск, </w:t>
            </w:r>
          </w:p>
          <w:p w:rsidR="009977C2" w:rsidRPr="00FC71A3" w:rsidRDefault="009977C2" w:rsidP="00F06B9D">
            <w:pPr>
              <w:pStyle w:val="ConsPlusNormal"/>
              <w:ind w:right="-139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sz w:val="28"/>
                <w:szCs w:val="28"/>
                <w:lang w:eastAsia="en-US"/>
              </w:rPr>
              <w:t>Шотмана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д. 10а, ИНН 1001048977 </w:t>
            </w:r>
          </w:p>
        </w:tc>
        <w:tc>
          <w:tcPr>
            <w:tcW w:w="3118" w:type="dxa"/>
          </w:tcPr>
          <w:p w:rsidR="00DE3163" w:rsidRDefault="009977C2" w:rsidP="00DE3163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автомобильная дорога «подъезд к г. </w:t>
            </w:r>
            <w:proofErr w:type="spellStart"/>
            <w:r>
              <w:rPr>
                <w:sz w:val="28"/>
                <w:szCs w:val="28"/>
                <w:lang w:eastAsia="en-US"/>
              </w:rPr>
              <w:t>Петро</w:t>
            </w:r>
            <w:r w:rsidR="00DE3163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заводск</w:t>
            </w:r>
            <w:r w:rsidR="00BC7CD7">
              <w:rPr>
                <w:sz w:val="28"/>
                <w:szCs w:val="28"/>
                <w:lang w:eastAsia="en-US"/>
              </w:rPr>
              <w:t>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», км 7 +159 </w:t>
            </w:r>
            <w:r w:rsidR="003B1C7C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8+984, </w:t>
            </w:r>
          </w:p>
          <w:p w:rsidR="009977C2" w:rsidRPr="00FC71A3" w:rsidRDefault="009977C2" w:rsidP="00DE3163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 10:01:0000000:15353</w:t>
            </w:r>
          </w:p>
        </w:tc>
        <w:tc>
          <w:tcPr>
            <w:tcW w:w="2835" w:type="dxa"/>
          </w:tcPr>
          <w:p w:rsidR="009977C2" w:rsidRPr="00FC71A3" w:rsidRDefault="009977C2" w:rsidP="003B1C7C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Республика Карелия, </w:t>
            </w:r>
            <w:proofErr w:type="gramStart"/>
            <w:r w:rsidR="003B1C7C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3B1C7C">
              <w:rPr>
                <w:sz w:val="28"/>
                <w:szCs w:val="28"/>
                <w:lang w:eastAsia="en-US"/>
              </w:rPr>
              <w:t>. Петрозаводск</w:t>
            </w:r>
          </w:p>
        </w:tc>
        <w:tc>
          <w:tcPr>
            <w:tcW w:w="2268" w:type="dxa"/>
          </w:tcPr>
          <w:p w:rsidR="009977C2" w:rsidRPr="00FC71A3" w:rsidRDefault="009977C2" w:rsidP="00DE3163">
            <w:pPr>
              <w:pStyle w:val="ConsPlusNormal"/>
              <w:ind w:right="-139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протяженность 1825 м</w:t>
            </w:r>
          </w:p>
        </w:tc>
      </w:tr>
    </w:tbl>
    <w:p w:rsidR="00DE3163" w:rsidRDefault="00DE3163"/>
    <w:p w:rsidR="00DE3163" w:rsidRDefault="00DE3163"/>
    <w:p w:rsidR="00DE3163" w:rsidRDefault="00DE3163"/>
    <w:p w:rsidR="00DE3163" w:rsidRDefault="00DE3163"/>
    <w:tbl>
      <w:tblPr>
        <w:tblStyle w:val="ac"/>
        <w:tblW w:w="14992" w:type="dxa"/>
        <w:tblLayout w:type="fixed"/>
        <w:tblLook w:val="04A0"/>
      </w:tblPr>
      <w:tblGrid>
        <w:gridCol w:w="675"/>
        <w:gridCol w:w="3119"/>
        <w:gridCol w:w="2977"/>
        <w:gridCol w:w="3118"/>
        <w:gridCol w:w="2835"/>
        <w:gridCol w:w="2268"/>
      </w:tblGrid>
      <w:tr w:rsidR="00DE3163" w:rsidTr="009977C2">
        <w:tc>
          <w:tcPr>
            <w:tcW w:w="675" w:type="dxa"/>
          </w:tcPr>
          <w:p w:rsidR="00DE3163" w:rsidRPr="00FC71A3" w:rsidRDefault="00DE3163" w:rsidP="00F06B9D">
            <w:pPr>
              <w:pStyle w:val="ConsPlusNormal"/>
              <w:ind w:right="-139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119" w:type="dxa"/>
          </w:tcPr>
          <w:p w:rsidR="00DE3163" w:rsidRDefault="00DE3163" w:rsidP="00F06B9D">
            <w:pPr>
              <w:pStyle w:val="ConsPlusNormal"/>
              <w:ind w:left="-77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</w:tcPr>
          <w:p w:rsidR="00DE3163" w:rsidRDefault="00DE3163" w:rsidP="00F06B9D">
            <w:pPr>
              <w:pStyle w:val="ConsPlusNormal"/>
              <w:ind w:left="-77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</w:tcPr>
          <w:p w:rsidR="00DE3163" w:rsidRDefault="00DE3163" w:rsidP="00F06B9D">
            <w:pPr>
              <w:pStyle w:val="ConsPlusNormal"/>
              <w:ind w:left="-77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</w:tcPr>
          <w:p w:rsidR="00DE3163" w:rsidRDefault="00DE3163" w:rsidP="00F06B9D">
            <w:pPr>
              <w:pStyle w:val="ConsPlusNormal"/>
              <w:ind w:left="-77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</w:tcPr>
          <w:p w:rsidR="00DE3163" w:rsidRDefault="00DE3163" w:rsidP="00F06B9D">
            <w:pPr>
              <w:pStyle w:val="ConsPlusNormal"/>
              <w:ind w:left="-77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E3163" w:rsidTr="009977C2">
        <w:tc>
          <w:tcPr>
            <w:tcW w:w="675" w:type="dxa"/>
          </w:tcPr>
          <w:p w:rsidR="00DE3163" w:rsidRPr="00FC71A3" w:rsidRDefault="00DE3163" w:rsidP="00DE3163">
            <w:pPr>
              <w:pStyle w:val="ConsPlusNormal"/>
              <w:ind w:right="-139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19" w:type="dxa"/>
          </w:tcPr>
          <w:p w:rsidR="00DE3163" w:rsidRPr="00FC71A3" w:rsidRDefault="00DE3163" w:rsidP="00654799">
            <w:pPr>
              <w:pStyle w:val="ConsPlusNormal"/>
              <w:ind w:right="-139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DE3163" w:rsidRPr="00FC71A3" w:rsidRDefault="00DE3163" w:rsidP="00654799">
            <w:pPr>
              <w:pStyle w:val="ConsPlusNormal"/>
              <w:ind w:right="-139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DE3163" w:rsidRPr="00FC71A3" w:rsidRDefault="00DE3163" w:rsidP="009977C2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участок, кадастровый номер 10:20:0031402:251</w:t>
            </w:r>
          </w:p>
        </w:tc>
        <w:tc>
          <w:tcPr>
            <w:tcW w:w="2835" w:type="dxa"/>
          </w:tcPr>
          <w:p w:rsidR="00DE3163" w:rsidRDefault="00DE3163" w:rsidP="009977C2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Республика Карелия, </w:t>
            </w:r>
          </w:p>
          <w:p w:rsidR="00DE3163" w:rsidRDefault="00DE3163" w:rsidP="009977C2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Прионежский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земельный участок расположен в северо-восточной части кадастрового квартала</w:t>
            </w:r>
          </w:p>
          <w:p w:rsidR="00DE3163" w:rsidRPr="00FC71A3" w:rsidRDefault="00DE3163" w:rsidP="009977C2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10:20:0031402</w:t>
            </w:r>
          </w:p>
        </w:tc>
        <w:tc>
          <w:tcPr>
            <w:tcW w:w="2268" w:type="dxa"/>
          </w:tcPr>
          <w:p w:rsidR="00DE3163" w:rsidRPr="00FC71A3" w:rsidRDefault="00DE3163" w:rsidP="00DE3163">
            <w:pPr>
              <w:pStyle w:val="ConsPlusNormal"/>
              <w:ind w:right="-139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 173157 кв. м</w:t>
            </w:r>
          </w:p>
        </w:tc>
      </w:tr>
      <w:tr w:rsidR="00DE3163" w:rsidTr="009977C2">
        <w:tc>
          <w:tcPr>
            <w:tcW w:w="675" w:type="dxa"/>
          </w:tcPr>
          <w:p w:rsidR="00DE3163" w:rsidRPr="00FC71A3" w:rsidRDefault="00DE3163" w:rsidP="00DE3163">
            <w:pPr>
              <w:pStyle w:val="ConsPlusNormal"/>
              <w:ind w:right="-139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19" w:type="dxa"/>
          </w:tcPr>
          <w:p w:rsidR="00DE3163" w:rsidRPr="00FC71A3" w:rsidRDefault="00DE3163" w:rsidP="00654799">
            <w:pPr>
              <w:pStyle w:val="ConsPlusNormal"/>
              <w:ind w:right="-139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DE3163" w:rsidRPr="00FC71A3" w:rsidRDefault="00DE3163" w:rsidP="00654799">
            <w:pPr>
              <w:pStyle w:val="ConsPlusNormal"/>
              <w:ind w:right="-139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DE3163" w:rsidRPr="00FC71A3" w:rsidRDefault="00DE3163" w:rsidP="009977C2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участок, кадастровый номер 10:01:0000000:14520</w:t>
            </w:r>
          </w:p>
        </w:tc>
        <w:tc>
          <w:tcPr>
            <w:tcW w:w="2835" w:type="dxa"/>
          </w:tcPr>
          <w:p w:rsidR="00DE3163" w:rsidRDefault="00DE3163" w:rsidP="00F06B9D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Республика Карелия, </w:t>
            </w:r>
          </w:p>
          <w:p w:rsidR="00DE3163" w:rsidRDefault="003B1C7C" w:rsidP="009977C2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Петрозаводск</w:t>
            </w:r>
            <w:r w:rsidR="00DE3163">
              <w:rPr>
                <w:sz w:val="28"/>
                <w:szCs w:val="28"/>
                <w:lang w:eastAsia="en-US"/>
              </w:rPr>
              <w:t xml:space="preserve">, земельный участок расположен </w:t>
            </w:r>
            <w:r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proofErr w:type="gramStart"/>
            <w:r w:rsidR="00DE3163">
              <w:rPr>
                <w:sz w:val="28"/>
                <w:szCs w:val="28"/>
                <w:lang w:eastAsia="en-US"/>
              </w:rPr>
              <w:t>кадаст-ровых</w:t>
            </w:r>
            <w:proofErr w:type="spellEnd"/>
            <w:proofErr w:type="gramEnd"/>
            <w:r w:rsidR="00DE3163">
              <w:rPr>
                <w:sz w:val="28"/>
                <w:szCs w:val="28"/>
                <w:lang w:eastAsia="en-US"/>
              </w:rPr>
              <w:t xml:space="preserve"> кварталах</w:t>
            </w:r>
          </w:p>
          <w:p w:rsidR="00DE3163" w:rsidRDefault="00DE3163" w:rsidP="009977C2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10:01:0240101,</w:t>
            </w:r>
          </w:p>
          <w:p w:rsidR="00DE3163" w:rsidRPr="00FC71A3" w:rsidRDefault="00DE3163" w:rsidP="009977C2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10:01:0240103</w:t>
            </w:r>
          </w:p>
        </w:tc>
        <w:tc>
          <w:tcPr>
            <w:tcW w:w="2268" w:type="dxa"/>
          </w:tcPr>
          <w:p w:rsidR="00DE3163" w:rsidRPr="00FC71A3" w:rsidRDefault="00DE3163" w:rsidP="00DE3163">
            <w:pPr>
              <w:pStyle w:val="ConsPlusNormal"/>
              <w:ind w:right="-139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 73287 кв. м</w:t>
            </w:r>
          </w:p>
        </w:tc>
      </w:tr>
      <w:tr w:rsidR="00DE3163" w:rsidTr="009977C2">
        <w:tc>
          <w:tcPr>
            <w:tcW w:w="675" w:type="dxa"/>
          </w:tcPr>
          <w:p w:rsidR="00DE3163" w:rsidRPr="00FC71A3" w:rsidRDefault="00DE3163" w:rsidP="00DE3163">
            <w:pPr>
              <w:pStyle w:val="ConsPlusNormal"/>
              <w:ind w:right="-139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19" w:type="dxa"/>
          </w:tcPr>
          <w:p w:rsidR="00DE3163" w:rsidRPr="00FC71A3" w:rsidRDefault="00DE3163" w:rsidP="00654799">
            <w:pPr>
              <w:pStyle w:val="ConsPlusNormal"/>
              <w:ind w:right="-139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DE3163" w:rsidRPr="00FC71A3" w:rsidRDefault="00DE3163" w:rsidP="00654799">
            <w:pPr>
              <w:pStyle w:val="ConsPlusNormal"/>
              <w:ind w:right="-139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DE3163" w:rsidRPr="00FC71A3" w:rsidRDefault="00DE3163" w:rsidP="009977C2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участок, кадастровый номер 10:20:0000000:287</w:t>
            </w:r>
          </w:p>
        </w:tc>
        <w:tc>
          <w:tcPr>
            <w:tcW w:w="2835" w:type="dxa"/>
          </w:tcPr>
          <w:p w:rsidR="00DE3163" w:rsidRPr="00FC71A3" w:rsidRDefault="00DE3163" w:rsidP="009977C2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Республика Карелия, </w:t>
            </w:r>
            <w:proofErr w:type="spellStart"/>
            <w:r>
              <w:rPr>
                <w:sz w:val="28"/>
                <w:szCs w:val="28"/>
                <w:lang w:eastAsia="en-US"/>
              </w:rPr>
              <w:t>Прионежский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</w:t>
            </w:r>
          </w:p>
        </w:tc>
        <w:tc>
          <w:tcPr>
            <w:tcW w:w="2268" w:type="dxa"/>
          </w:tcPr>
          <w:p w:rsidR="00DE3163" w:rsidRPr="00FC71A3" w:rsidRDefault="00DE3163" w:rsidP="00DE3163">
            <w:pPr>
              <w:pStyle w:val="ConsPlusNormal"/>
              <w:ind w:right="-139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 60258 кв. м</w:t>
            </w:r>
          </w:p>
        </w:tc>
      </w:tr>
      <w:tr w:rsidR="00DE3163" w:rsidTr="009977C2">
        <w:tc>
          <w:tcPr>
            <w:tcW w:w="675" w:type="dxa"/>
          </w:tcPr>
          <w:p w:rsidR="00DE3163" w:rsidRPr="00FC71A3" w:rsidRDefault="00DE3163" w:rsidP="00DE3163">
            <w:pPr>
              <w:pStyle w:val="ConsPlusNormal"/>
              <w:ind w:right="-139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19" w:type="dxa"/>
          </w:tcPr>
          <w:p w:rsidR="00DE3163" w:rsidRPr="00FC71A3" w:rsidRDefault="00DE3163" w:rsidP="00654799">
            <w:pPr>
              <w:pStyle w:val="ConsPlusNormal"/>
              <w:ind w:right="-139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DE3163" w:rsidRPr="00FC71A3" w:rsidRDefault="00DE3163" w:rsidP="00654799">
            <w:pPr>
              <w:pStyle w:val="ConsPlusNormal"/>
              <w:ind w:right="-139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DE3163" w:rsidRPr="00FC71A3" w:rsidRDefault="00DE3163" w:rsidP="009977C2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участок, кадастровый номер 10:01:0000000:14521</w:t>
            </w:r>
          </w:p>
        </w:tc>
        <w:tc>
          <w:tcPr>
            <w:tcW w:w="2835" w:type="dxa"/>
          </w:tcPr>
          <w:p w:rsidR="00DE3163" w:rsidRDefault="00DE3163" w:rsidP="00F06B9D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Республика Карелия, </w:t>
            </w:r>
          </w:p>
          <w:p w:rsidR="00DE3163" w:rsidRDefault="003B1C7C" w:rsidP="00F06B9D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Петрозаводск</w:t>
            </w:r>
            <w:r w:rsidR="00DE3163">
              <w:rPr>
                <w:sz w:val="28"/>
                <w:szCs w:val="28"/>
                <w:lang w:eastAsia="en-US"/>
              </w:rPr>
              <w:t xml:space="preserve">, земельный участок расположен </w:t>
            </w:r>
            <w:r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proofErr w:type="gramStart"/>
            <w:r w:rsidR="00DE3163">
              <w:rPr>
                <w:sz w:val="28"/>
                <w:szCs w:val="28"/>
                <w:lang w:eastAsia="en-US"/>
              </w:rPr>
              <w:t>кадаст-ровых</w:t>
            </w:r>
            <w:proofErr w:type="spellEnd"/>
            <w:proofErr w:type="gramEnd"/>
            <w:r w:rsidR="00DE3163">
              <w:rPr>
                <w:sz w:val="28"/>
                <w:szCs w:val="28"/>
                <w:lang w:eastAsia="en-US"/>
              </w:rPr>
              <w:t xml:space="preserve"> кварталах</w:t>
            </w:r>
          </w:p>
          <w:p w:rsidR="00DE3163" w:rsidRDefault="00DE3163" w:rsidP="00F06B9D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10:01:0200133,</w:t>
            </w:r>
          </w:p>
          <w:p w:rsidR="00DE3163" w:rsidRDefault="00DE3163" w:rsidP="00F06B9D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10:01:0200145,</w:t>
            </w:r>
          </w:p>
          <w:p w:rsidR="00DE3163" w:rsidRPr="00FC71A3" w:rsidRDefault="00DE3163" w:rsidP="00F06B9D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10:01:0200148</w:t>
            </w:r>
          </w:p>
        </w:tc>
        <w:tc>
          <w:tcPr>
            <w:tcW w:w="2268" w:type="dxa"/>
          </w:tcPr>
          <w:p w:rsidR="00DE3163" w:rsidRPr="00FC71A3" w:rsidRDefault="00DE3163" w:rsidP="00DE3163">
            <w:pPr>
              <w:pStyle w:val="ConsPlusNormal"/>
              <w:ind w:right="-139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 104524 кв. м</w:t>
            </w:r>
          </w:p>
        </w:tc>
      </w:tr>
    </w:tbl>
    <w:p w:rsidR="00334870" w:rsidRPr="00CD30C5" w:rsidRDefault="00DE3163" w:rsidP="00DE3163">
      <w:pPr>
        <w:pStyle w:val="ConsPlusNormal"/>
        <w:ind w:firstLine="0"/>
        <w:jc w:val="center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_________________</w:t>
      </w:r>
    </w:p>
    <w:sectPr w:rsidR="00334870" w:rsidRPr="00CD30C5" w:rsidSect="00DE3163">
      <w:pgSz w:w="16838" w:h="11906" w:orient="landscape"/>
      <w:pgMar w:top="1135" w:right="1134" w:bottom="850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A03FC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28226"/>
      <w:docPartObj>
        <w:docPartGallery w:val="Page Numbers (Top of Page)"/>
        <w:docPartUnique/>
      </w:docPartObj>
    </w:sdtPr>
    <w:sdtContent>
      <w:p w:rsidR="009977C2" w:rsidRDefault="00A03FC0">
        <w:pPr>
          <w:pStyle w:val="a6"/>
          <w:jc w:val="center"/>
        </w:pPr>
        <w:r>
          <w:fldChar w:fldCharType="begin"/>
        </w:r>
        <w:r w:rsidR="009977C2">
          <w:instrText>PAGE   \* MERGEFORMAT</w:instrText>
        </w:r>
        <w:r>
          <w:fldChar w:fldCharType="separate"/>
        </w:r>
        <w:r w:rsidR="00BC7CD7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1C7C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54799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977C2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3FC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C7CD7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7474"/>
    <w:rsid w:val="00D05A1A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DE3163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C71A3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A837-D5FA-45DE-8283-05E0481C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403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2015-09-30T06:51:00Z</cp:lastPrinted>
  <dcterms:created xsi:type="dcterms:W3CDTF">2015-09-22T12:21:00Z</dcterms:created>
  <dcterms:modified xsi:type="dcterms:W3CDTF">2015-09-30T06:52:00Z</dcterms:modified>
</cp:coreProperties>
</file>