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758E0CF" wp14:editId="77B518F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7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E27AD">
        <w:t>7 октября 2015 года № 320-П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617A2" w:rsidRDefault="005617A2" w:rsidP="0004150D">
      <w:pPr>
        <w:ind w:right="141"/>
        <w:jc w:val="center"/>
        <w:rPr>
          <w:b/>
          <w:szCs w:val="28"/>
        </w:rPr>
      </w:pPr>
      <w:bookmarkStart w:id="0" w:name="_GoBack"/>
      <w:r w:rsidRPr="005617A2">
        <w:rPr>
          <w:b/>
          <w:szCs w:val="28"/>
        </w:rPr>
        <w:t xml:space="preserve">О Порядке разработки типовых контрактов, типовых условий контрактов для обеспечения нужд Республики Карелия, </w:t>
      </w:r>
    </w:p>
    <w:p w:rsidR="001C34DC" w:rsidRPr="005617A2" w:rsidRDefault="005617A2" w:rsidP="0004150D">
      <w:pPr>
        <w:ind w:right="141"/>
        <w:jc w:val="center"/>
        <w:rPr>
          <w:b/>
          <w:szCs w:val="28"/>
        </w:rPr>
      </w:pPr>
      <w:r w:rsidRPr="005617A2">
        <w:rPr>
          <w:b/>
          <w:szCs w:val="28"/>
        </w:rPr>
        <w:t>а также о случаях и условиях их применения</w:t>
      </w:r>
    </w:p>
    <w:bookmarkEnd w:id="0"/>
    <w:p w:rsidR="00B02337" w:rsidRPr="005617A2" w:rsidRDefault="00B02337" w:rsidP="0004150D">
      <w:pPr>
        <w:ind w:right="141"/>
        <w:jc w:val="center"/>
        <w:rPr>
          <w:b/>
          <w:szCs w:val="28"/>
        </w:rPr>
      </w:pPr>
    </w:p>
    <w:p w:rsidR="00B02337" w:rsidRPr="005617A2" w:rsidRDefault="005617A2" w:rsidP="0004150D">
      <w:pPr>
        <w:ind w:right="141" w:firstLine="709"/>
        <w:jc w:val="both"/>
        <w:rPr>
          <w:b/>
          <w:szCs w:val="28"/>
        </w:rPr>
      </w:pPr>
      <w:r>
        <w:rPr>
          <w:szCs w:val="28"/>
        </w:rPr>
        <w:t>В соответствии с частью 8 статьи 112 Федерального закона от</w:t>
      </w:r>
      <w:r w:rsidR="0004150D">
        <w:rPr>
          <w:szCs w:val="28"/>
        </w:rPr>
        <w:t xml:space="preserve">                      </w:t>
      </w:r>
      <w:r>
        <w:rPr>
          <w:szCs w:val="28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 Правительство Республики Карелия </w:t>
      </w:r>
      <w:proofErr w:type="gramStart"/>
      <w:r w:rsidRPr="005617A2">
        <w:rPr>
          <w:b/>
          <w:szCs w:val="28"/>
        </w:rPr>
        <w:t>п</w:t>
      </w:r>
      <w:proofErr w:type="gramEnd"/>
      <w:r w:rsidRPr="005617A2">
        <w:rPr>
          <w:b/>
          <w:szCs w:val="28"/>
        </w:rPr>
        <w:t xml:space="preserve"> о с т а н о в л я е т:</w:t>
      </w:r>
    </w:p>
    <w:p w:rsidR="0004150D" w:rsidRDefault="005617A2" w:rsidP="0004150D">
      <w:pPr>
        <w:ind w:right="141" w:firstLine="709"/>
        <w:jc w:val="both"/>
        <w:rPr>
          <w:szCs w:val="28"/>
        </w:rPr>
      </w:pPr>
      <w:r>
        <w:rPr>
          <w:szCs w:val="28"/>
        </w:rPr>
        <w:t>Утвердить Порядок разработки типовых контрактов, типовых условий контрактов для обеспечения нужд Республики Карелия</w:t>
      </w:r>
      <w:r w:rsidR="0004150D">
        <w:rPr>
          <w:szCs w:val="28"/>
        </w:rPr>
        <w:t xml:space="preserve"> (далее – Порядок) согласно приложению.</w:t>
      </w:r>
    </w:p>
    <w:p w:rsidR="005617A2" w:rsidRDefault="005617A2" w:rsidP="0004150D">
      <w:pPr>
        <w:ind w:right="141" w:firstLine="709"/>
        <w:jc w:val="both"/>
        <w:rPr>
          <w:szCs w:val="28"/>
        </w:rPr>
      </w:pPr>
    </w:p>
    <w:p w:rsidR="00B02337" w:rsidRDefault="00B02337" w:rsidP="0004150D">
      <w:pPr>
        <w:ind w:right="141" w:firstLine="709"/>
        <w:jc w:val="both"/>
        <w:rPr>
          <w:szCs w:val="28"/>
        </w:rPr>
      </w:pPr>
    </w:p>
    <w:p w:rsidR="00B02337" w:rsidRDefault="00B02337" w:rsidP="0004150D">
      <w:pPr>
        <w:ind w:right="141" w:firstLine="709"/>
        <w:jc w:val="both"/>
        <w:rPr>
          <w:szCs w:val="28"/>
        </w:rPr>
      </w:pPr>
    </w:p>
    <w:p w:rsidR="001C34DC" w:rsidRDefault="001C34DC" w:rsidP="0004150D">
      <w:pPr>
        <w:autoSpaceDE w:val="0"/>
        <w:autoSpaceDN w:val="0"/>
        <w:adjustRightInd w:val="0"/>
        <w:ind w:right="141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04150D" w:rsidRDefault="001C34DC" w:rsidP="0004150D">
      <w:pPr>
        <w:autoSpaceDE w:val="0"/>
        <w:autoSpaceDN w:val="0"/>
        <w:adjustRightInd w:val="0"/>
        <w:ind w:right="141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EA42B5" w:rsidRDefault="00EA42B5" w:rsidP="0004150D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4A0BA6" w:rsidRDefault="004A0BA6" w:rsidP="0004150D">
      <w:pPr>
        <w:autoSpaceDE w:val="0"/>
        <w:autoSpaceDN w:val="0"/>
        <w:adjustRightInd w:val="0"/>
        <w:ind w:right="141"/>
        <w:jc w:val="both"/>
        <w:rPr>
          <w:szCs w:val="28"/>
        </w:rPr>
        <w:sectPr w:rsidR="004A0BA6" w:rsidSect="00D14789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50D" w:rsidTr="0004150D">
        <w:tc>
          <w:tcPr>
            <w:tcW w:w="4785" w:type="dxa"/>
          </w:tcPr>
          <w:p w:rsidR="0004150D" w:rsidRDefault="0004150D" w:rsidP="0004150D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04150D" w:rsidRDefault="0004150D" w:rsidP="0004150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постановлением Правительства Республики Карелия от</w:t>
            </w:r>
            <w:r w:rsidR="002E27AD">
              <w:rPr>
                <w:szCs w:val="28"/>
              </w:rPr>
              <w:t xml:space="preserve"> </w:t>
            </w:r>
            <w:r w:rsidR="002E27AD">
              <w:t>7 октября 2015 года № 320-П</w:t>
            </w:r>
          </w:p>
        </w:tc>
      </w:tr>
    </w:tbl>
    <w:p w:rsidR="0004150D" w:rsidRDefault="0004150D" w:rsidP="0004150D">
      <w:pPr>
        <w:ind w:firstLine="709"/>
        <w:jc w:val="both"/>
        <w:rPr>
          <w:szCs w:val="28"/>
        </w:rPr>
      </w:pPr>
    </w:p>
    <w:p w:rsidR="0004150D" w:rsidRDefault="0004150D" w:rsidP="0004150D">
      <w:pPr>
        <w:ind w:firstLine="709"/>
        <w:jc w:val="both"/>
        <w:rPr>
          <w:szCs w:val="28"/>
        </w:rPr>
      </w:pPr>
    </w:p>
    <w:p w:rsidR="0004150D" w:rsidRPr="00EA42B5" w:rsidRDefault="0004150D" w:rsidP="0004150D">
      <w:pPr>
        <w:jc w:val="center"/>
        <w:rPr>
          <w:b/>
          <w:szCs w:val="28"/>
        </w:rPr>
      </w:pPr>
      <w:r w:rsidRPr="00EA42B5">
        <w:rPr>
          <w:b/>
          <w:szCs w:val="28"/>
        </w:rPr>
        <w:t>Порядок</w:t>
      </w:r>
    </w:p>
    <w:p w:rsidR="0004150D" w:rsidRPr="00EA42B5" w:rsidRDefault="0004150D" w:rsidP="0004150D">
      <w:pPr>
        <w:jc w:val="center"/>
        <w:rPr>
          <w:b/>
          <w:szCs w:val="28"/>
        </w:rPr>
      </w:pPr>
      <w:r w:rsidRPr="00EA42B5">
        <w:rPr>
          <w:b/>
          <w:szCs w:val="28"/>
        </w:rPr>
        <w:t xml:space="preserve">разработки типовых контрактов, типовых условий контрактов </w:t>
      </w:r>
    </w:p>
    <w:p w:rsidR="0004150D" w:rsidRDefault="0004150D" w:rsidP="0004150D">
      <w:pPr>
        <w:jc w:val="center"/>
        <w:rPr>
          <w:b/>
          <w:szCs w:val="28"/>
        </w:rPr>
      </w:pPr>
      <w:r w:rsidRPr="00EA42B5">
        <w:rPr>
          <w:b/>
          <w:szCs w:val="28"/>
        </w:rPr>
        <w:t>для обеспечения нужд Республики Карелия</w:t>
      </w:r>
    </w:p>
    <w:p w:rsidR="00D036BE" w:rsidRDefault="00D036BE" w:rsidP="0004150D">
      <w:pPr>
        <w:jc w:val="center"/>
        <w:rPr>
          <w:b/>
          <w:szCs w:val="28"/>
        </w:rPr>
      </w:pPr>
    </w:p>
    <w:p w:rsidR="00D036BE" w:rsidRPr="00D036BE" w:rsidRDefault="00D036BE" w:rsidP="00D036BE">
      <w:pPr>
        <w:jc w:val="both"/>
        <w:rPr>
          <w:szCs w:val="28"/>
        </w:rPr>
      </w:pPr>
      <w:r>
        <w:rPr>
          <w:szCs w:val="28"/>
        </w:rPr>
        <w:tab/>
      </w:r>
      <w:r w:rsidR="00ED6CB2">
        <w:rPr>
          <w:szCs w:val="28"/>
        </w:rPr>
        <w:t>1. Настоящий Порядок определяет правила разработки типовых контрактов, типовых условий контрактов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случаи и условия их применения.</w:t>
      </w:r>
    </w:p>
    <w:p w:rsidR="0004150D" w:rsidRDefault="00031D3F" w:rsidP="0004150D">
      <w:pPr>
        <w:ind w:firstLine="709"/>
        <w:jc w:val="both"/>
        <w:rPr>
          <w:szCs w:val="28"/>
        </w:rPr>
      </w:pPr>
      <w:r>
        <w:rPr>
          <w:szCs w:val="28"/>
        </w:rPr>
        <w:t>2. Типовые контракты, типовые условия контрактов для закупки товаров, работ, услуг разрабатываются и утверждаются Государственным комитетом Республики Карелия по управлению государственным имуществом и организации закупок (далее – Комитет).</w:t>
      </w:r>
    </w:p>
    <w:p w:rsidR="00031D3F" w:rsidRDefault="00031D3F" w:rsidP="0004150D">
      <w:pPr>
        <w:ind w:firstLine="709"/>
        <w:jc w:val="both"/>
        <w:rPr>
          <w:szCs w:val="28"/>
        </w:rPr>
      </w:pPr>
      <w:r>
        <w:rPr>
          <w:szCs w:val="28"/>
        </w:rPr>
        <w:t>3. Типовые условия контракта разрабатываются в отношении отдельных условий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заключаемого от имени Республики Карелия, а также государственным бюджетным учреждением Республики Карелия</w:t>
      </w:r>
      <w:r w:rsidR="0024450F">
        <w:rPr>
          <w:szCs w:val="28"/>
        </w:rPr>
        <w:t xml:space="preserve"> либо</w:t>
      </w:r>
      <w:r>
        <w:rPr>
          <w:szCs w:val="28"/>
        </w:rPr>
        <w:t xml:space="preserve"> иным юридическим лицом в соответствии с Федеральным законом. </w:t>
      </w:r>
    </w:p>
    <w:p w:rsidR="005E6921" w:rsidRDefault="0024450F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4.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4450F" w:rsidRDefault="0024450F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5. Разрабатываемые проекты типовых контрактов, типовых условий контрактов состоят из следующих частей:</w:t>
      </w:r>
    </w:p>
    <w:p w:rsidR="0024450F" w:rsidRDefault="0024450F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а) постоянная </w:t>
      </w:r>
      <w:proofErr w:type="gramStart"/>
      <w:r>
        <w:rPr>
          <w:szCs w:val="28"/>
        </w:rPr>
        <w:t>часть</w:t>
      </w:r>
      <w:proofErr w:type="gramEnd"/>
      <w:r>
        <w:rPr>
          <w:szCs w:val="28"/>
        </w:rPr>
        <w:t xml:space="preserve"> не подлежащая изменению при их применении в конкретной закупке;</w:t>
      </w:r>
    </w:p>
    <w:p w:rsidR="0024450F" w:rsidRDefault="000A08C6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б) переменная часть, предусматривающая возможность выбора одного или нескольких вариантов условий (данных) из предлагаемого исчерпывающего перечня таких вариантов условий (данных), определенных Комитетом в типовом контракте, типовых условиях контрактов, а также возможность внесения информации об условиях (данных) конкретной закупки, содержании таких условий (данных) и порядке определения такого содержания.</w:t>
      </w:r>
    </w:p>
    <w:p w:rsidR="000A08C6" w:rsidRDefault="000A08C6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6. Типовые контракты, типовые условия контрактов не содержат сведений, составляющих государственную тайну.</w:t>
      </w:r>
    </w:p>
    <w:p w:rsidR="00366D30" w:rsidRDefault="000A08C6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7. В течение 2 рабочих дней со дня утверждения типов</w:t>
      </w:r>
      <w:r w:rsidR="00366D30">
        <w:rPr>
          <w:szCs w:val="28"/>
        </w:rPr>
        <w:t>ого</w:t>
      </w:r>
      <w:r>
        <w:rPr>
          <w:szCs w:val="28"/>
        </w:rPr>
        <w:t xml:space="preserve"> контракт</w:t>
      </w:r>
      <w:r w:rsidR="00366D30">
        <w:rPr>
          <w:szCs w:val="28"/>
        </w:rPr>
        <w:t>а</w:t>
      </w:r>
      <w:r>
        <w:rPr>
          <w:szCs w:val="28"/>
        </w:rPr>
        <w:t>, типовых условий контракт</w:t>
      </w:r>
      <w:r w:rsidR="00366D30">
        <w:rPr>
          <w:szCs w:val="28"/>
        </w:rPr>
        <w:t>а Комитет размещает их:</w:t>
      </w:r>
    </w:p>
    <w:p w:rsidR="000A08C6" w:rsidRDefault="00366D30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 xml:space="preserve">на странице Комитета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интернет-портале Республики Карелия (до ввода в эксплуатацию информационной системы в сфере закупок Республики Карелия); </w:t>
      </w:r>
      <w:r w:rsidR="000A08C6">
        <w:rPr>
          <w:szCs w:val="28"/>
        </w:rPr>
        <w:t xml:space="preserve"> </w:t>
      </w:r>
    </w:p>
    <w:p w:rsidR="00366D30" w:rsidRDefault="00283F2F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 информационной системе в сфере закупок Республики Карелия (после ввода ее в эксплуатацию).</w:t>
      </w:r>
    </w:p>
    <w:p w:rsidR="00283F2F" w:rsidRDefault="00283F2F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8. Изменения в утвержденные типовые контракты, типовые условия контрактов вносятся Комитетом в порядке, установленном для их разработки, утверждения и размещения в информационной системе в сфере закупок Республики Карелия типовых контрактов, типовых условий контрактов.</w:t>
      </w:r>
    </w:p>
    <w:p w:rsidR="00283F2F" w:rsidRDefault="00283F2F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9. Типовые контракты, типовые условия контрактов могу</w:t>
      </w:r>
      <w:r w:rsidR="00F75026">
        <w:rPr>
          <w:szCs w:val="28"/>
        </w:rPr>
        <w:t>т</w:t>
      </w:r>
      <w:r>
        <w:rPr>
          <w:szCs w:val="28"/>
        </w:rPr>
        <w:t xml:space="preserve"> не применяться при осуществлении:</w:t>
      </w:r>
    </w:p>
    <w:p w:rsidR="00283F2F" w:rsidRDefault="00C77852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закупок за наличный расчет;</w:t>
      </w:r>
    </w:p>
    <w:p w:rsidR="009172DD" w:rsidRDefault="009172DD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закупок, предусмотренных статьей 76, пунктами 2 (если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контракта, типовых условий контракта), 4, 5, 9, 15, 17, 26, 28, 33 и 34 части 1 статьи 93 Федерального закона.</w:t>
      </w:r>
    </w:p>
    <w:p w:rsidR="009172DD" w:rsidRDefault="009172DD" w:rsidP="0024450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10. Типовые контракты, типовые условия контрактов применяются в случае отсутствия типовых контрактов, типовых условий контрактов, утвержденных и размещенных в единой информационной системе в сфере закупок в соответствии с частью 11 статьи 34 Федерального закона и обеспечивающих осуществление закупок конкретных товаров, работ, услуг.</w:t>
      </w:r>
    </w:p>
    <w:p w:rsidR="001C34DC" w:rsidRDefault="001C34DC" w:rsidP="0004150D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9172DD" w:rsidRDefault="009172DD" w:rsidP="0004150D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9172DD" w:rsidRDefault="009172DD" w:rsidP="009172DD">
      <w:pPr>
        <w:autoSpaceDE w:val="0"/>
        <w:autoSpaceDN w:val="0"/>
        <w:adjustRightInd w:val="0"/>
        <w:ind w:right="141"/>
        <w:jc w:val="center"/>
        <w:rPr>
          <w:szCs w:val="28"/>
        </w:rPr>
      </w:pPr>
      <w:r>
        <w:rPr>
          <w:szCs w:val="28"/>
        </w:rPr>
        <w:t>_____________</w:t>
      </w:r>
    </w:p>
    <w:sectPr w:rsidR="009172DD" w:rsidSect="00DF275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166972"/>
      <w:docPartObj>
        <w:docPartGallery w:val="Page Numbers (Top of Page)"/>
        <w:docPartUnique/>
      </w:docPartObj>
    </w:sdtPr>
    <w:sdtEndPr/>
    <w:sdtContent>
      <w:p w:rsidR="00A71748" w:rsidRDefault="00A717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AD">
          <w:rPr>
            <w:noProof/>
          </w:rPr>
          <w:t>2</w:t>
        </w:r>
        <w:r>
          <w:fldChar w:fldCharType="end"/>
        </w:r>
      </w:p>
    </w:sdtContent>
  </w:sdt>
  <w:p w:rsidR="00A71748" w:rsidRDefault="00A717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1D3F"/>
    <w:rsid w:val="0003591E"/>
    <w:rsid w:val="0004150D"/>
    <w:rsid w:val="00067D81"/>
    <w:rsid w:val="0007217A"/>
    <w:rsid w:val="000729CC"/>
    <w:rsid w:val="000A08C6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4450F"/>
    <w:rsid w:val="00265050"/>
    <w:rsid w:val="00283F2F"/>
    <w:rsid w:val="002A6B23"/>
    <w:rsid w:val="002E27AD"/>
    <w:rsid w:val="00307849"/>
    <w:rsid w:val="00330B89"/>
    <w:rsid w:val="00366D30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0BA6"/>
    <w:rsid w:val="004A24AD"/>
    <w:rsid w:val="004C5199"/>
    <w:rsid w:val="004D445C"/>
    <w:rsid w:val="004E2056"/>
    <w:rsid w:val="004F1DCE"/>
    <w:rsid w:val="00533557"/>
    <w:rsid w:val="005617A2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72D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1748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55865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7852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36BE"/>
    <w:rsid w:val="00D14789"/>
    <w:rsid w:val="00D22F40"/>
    <w:rsid w:val="00D42F13"/>
    <w:rsid w:val="00DB34EF"/>
    <w:rsid w:val="00DC600E"/>
    <w:rsid w:val="00DF275E"/>
    <w:rsid w:val="00DF3DAD"/>
    <w:rsid w:val="00E356BC"/>
    <w:rsid w:val="00E4256C"/>
    <w:rsid w:val="00E775CF"/>
    <w:rsid w:val="00EA0821"/>
    <w:rsid w:val="00EA42B5"/>
    <w:rsid w:val="00EC4208"/>
    <w:rsid w:val="00ED69B7"/>
    <w:rsid w:val="00ED6C2A"/>
    <w:rsid w:val="00ED6CB2"/>
    <w:rsid w:val="00F15EC6"/>
    <w:rsid w:val="00F22809"/>
    <w:rsid w:val="00F258A0"/>
    <w:rsid w:val="00F27FDD"/>
    <w:rsid w:val="00F349EF"/>
    <w:rsid w:val="00F51E2B"/>
    <w:rsid w:val="00F75026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04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A717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717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5918-BEE9-4E7C-B04F-BD8A25C8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2015-10-07T13:47:00Z</cp:lastPrinted>
  <dcterms:created xsi:type="dcterms:W3CDTF">2015-10-05T11:00:00Z</dcterms:created>
  <dcterms:modified xsi:type="dcterms:W3CDTF">2015-10-08T13:19:00Z</dcterms:modified>
</cp:coreProperties>
</file>