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9AA3E51" wp14:editId="2325879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D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1D9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1D93">
        <w:t>20 октября 2015 года № 337-П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F76647" w:rsidRDefault="00F76647" w:rsidP="00AE1D93">
      <w:pPr>
        <w:jc w:val="center"/>
        <w:rPr>
          <w:b/>
          <w:szCs w:val="28"/>
        </w:rPr>
      </w:pPr>
      <w:r w:rsidRPr="00F76647">
        <w:rPr>
          <w:b/>
          <w:szCs w:val="28"/>
        </w:rPr>
        <w:t xml:space="preserve">О распределении на 2015 год субсидий бюджетам муниципальных районов (городских округов) на </w:t>
      </w:r>
      <w:proofErr w:type="spellStart"/>
      <w:r w:rsidRPr="00F76647">
        <w:rPr>
          <w:b/>
          <w:szCs w:val="28"/>
        </w:rPr>
        <w:t>софинансирование</w:t>
      </w:r>
      <w:proofErr w:type="spellEnd"/>
      <w:r w:rsidRPr="00F76647">
        <w:rPr>
          <w:b/>
          <w:szCs w:val="28"/>
        </w:rPr>
        <w:t xml:space="preserve"> мероприятий, связанных с выполнением Соглашения от 23 июля 2015 года № 565 между Министерством спорта Российской Федерации и </w:t>
      </w:r>
      <w:r>
        <w:rPr>
          <w:b/>
          <w:szCs w:val="28"/>
        </w:rPr>
        <w:br/>
      </w:r>
      <w:r w:rsidRPr="00F76647">
        <w:rPr>
          <w:b/>
          <w:szCs w:val="28"/>
        </w:rPr>
        <w:t xml:space="preserve">Правительством Республики Карелия о предоставлении </w:t>
      </w:r>
      <w:r>
        <w:rPr>
          <w:b/>
          <w:szCs w:val="28"/>
        </w:rPr>
        <w:br/>
      </w:r>
      <w:r w:rsidR="00922CA7">
        <w:rPr>
          <w:b/>
          <w:szCs w:val="28"/>
        </w:rPr>
        <w:t>субсидии</w:t>
      </w:r>
      <w:r w:rsidRPr="00F76647">
        <w:rPr>
          <w:b/>
          <w:szCs w:val="28"/>
        </w:rPr>
        <w:t xml:space="preserve"> из федерального бюджета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F76647" w:rsidP="001C34D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9 Закона Республики Карелия от 18 декабря 2014 года № 1851-ЗРК «О бюджете</w:t>
      </w:r>
      <w:r w:rsidR="00270731">
        <w:rPr>
          <w:szCs w:val="28"/>
        </w:rPr>
        <w:t xml:space="preserve"> Республики Карелия на 2015 год</w:t>
      </w:r>
      <w:r>
        <w:rPr>
          <w:szCs w:val="28"/>
        </w:rPr>
        <w:t xml:space="preserve"> и на плановый период 2016 и 2017 годов» Правительство Республики Карелия </w:t>
      </w:r>
      <w:r>
        <w:rPr>
          <w:szCs w:val="28"/>
        </w:rPr>
        <w:br/>
      </w:r>
      <w:proofErr w:type="gramStart"/>
      <w:r w:rsidRPr="00F76647">
        <w:rPr>
          <w:b/>
          <w:szCs w:val="28"/>
        </w:rPr>
        <w:t>п</w:t>
      </w:r>
      <w:proofErr w:type="gramEnd"/>
      <w:r w:rsidRPr="00F76647">
        <w:rPr>
          <w:b/>
          <w:szCs w:val="28"/>
        </w:rPr>
        <w:t xml:space="preserve"> о с т а н о в л я е т:</w:t>
      </w:r>
    </w:p>
    <w:p w:rsidR="00F76647" w:rsidRDefault="00F76647" w:rsidP="00F7664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 распределение на 2015 год субсидий бюджетам муниципальных районов (городских округов)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мероприятий, связанных с выполнением Соглашения от 23 июля 2015 года </w:t>
      </w:r>
      <w:r>
        <w:rPr>
          <w:szCs w:val="28"/>
        </w:rPr>
        <w:br/>
        <w:t xml:space="preserve">№ 565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 по строительству и оснащению крытого футбольного манежа для специализированной детско-юношеской</w:t>
      </w:r>
      <w:proofErr w:type="gramEnd"/>
      <w:r>
        <w:rPr>
          <w:szCs w:val="28"/>
        </w:rPr>
        <w:t xml:space="preserve"> спортивной школы по футболу, находящейся в со</w:t>
      </w:r>
      <w:r w:rsidR="00270731">
        <w:rPr>
          <w:szCs w:val="28"/>
        </w:rPr>
        <w:t>бственности</w:t>
      </w:r>
      <w:r>
        <w:rPr>
          <w:szCs w:val="28"/>
        </w:rPr>
        <w:t xml:space="preserve"> субъекта Российской Федерации (муниципальной собственности), и на приобретение искусственного покрытия для футбольных полей профильных спортивных школ, включая их доставку и сертификацию полей, согласно приложению</w:t>
      </w:r>
      <w:r w:rsidR="00270731">
        <w:rPr>
          <w:szCs w:val="28"/>
        </w:rPr>
        <w:t>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6647" w:rsidRDefault="00F76647" w:rsidP="00F7664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F76647" w:rsidRDefault="00F76647" w:rsidP="00F7664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F76647" w:rsidRDefault="00F76647" w:rsidP="00F7664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76647" w:rsidRDefault="00AE1D93" w:rsidP="00F7664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</w:t>
      </w:r>
      <w:r w:rsidR="00F76647">
        <w:rPr>
          <w:szCs w:val="28"/>
        </w:rPr>
        <w:t>т</w:t>
      </w:r>
      <w:r>
        <w:rPr>
          <w:szCs w:val="28"/>
        </w:rPr>
        <w:t xml:space="preserve"> 20 октября 2015 года № 337-П</w:t>
      </w:r>
    </w:p>
    <w:p w:rsidR="00F76647" w:rsidRDefault="00F76647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922CA7" w:rsidRDefault="00922CA7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AE1D93" w:rsidRDefault="00AE1D93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AE1D93" w:rsidRDefault="00AE1D93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F76647" w:rsidRDefault="00F76647" w:rsidP="00F76647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Распределение </w:t>
      </w:r>
      <w:r>
        <w:rPr>
          <w:szCs w:val="28"/>
        </w:rPr>
        <w:br/>
        <w:t xml:space="preserve">на 2015 год субсидий бюджетам муниципальных районов (городских округов)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мероприятий, связанных с выполнением Соглашения от 23 июля 2015 года № 565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 по строительству и оснащению крытого футбольного манежа для специализированной детско-юношеской спортивной школы по</w:t>
      </w:r>
      <w:proofErr w:type="gramEnd"/>
      <w:r>
        <w:rPr>
          <w:szCs w:val="28"/>
        </w:rPr>
        <w:t xml:space="preserve"> футболу, находящейся в со</w:t>
      </w:r>
      <w:r w:rsidR="00270731">
        <w:rPr>
          <w:szCs w:val="28"/>
        </w:rPr>
        <w:t xml:space="preserve">бственности </w:t>
      </w:r>
      <w:r>
        <w:rPr>
          <w:szCs w:val="28"/>
        </w:rPr>
        <w:t xml:space="preserve">субъекта Российской Федерации (муниципальной собственности), и на приобретение искусственного покрытия для футбольных полей профильных спортивных школ, </w:t>
      </w:r>
      <w:r>
        <w:rPr>
          <w:szCs w:val="28"/>
        </w:rPr>
        <w:br/>
        <w:t>включая их доставку и сертификацию полей</w:t>
      </w:r>
    </w:p>
    <w:p w:rsidR="00F76647" w:rsidRDefault="00F76647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922CA7" w:rsidRDefault="00922CA7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F76647" w:rsidRDefault="00F76647" w:rsidP="00F7664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76647" w:rsidTr="00922CA7">
        <w:tc>
          <w:tcPr>
            <w:tcW w:w="6062" w:type="dxa"/>
          </w:tcPr>
          <w:p w:rsidR="00F76647" w:rsidRDefault="00F76647" w:rsidP="00F7664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509" w:type="dxa"/>
          </w:tcPr>
          <w:p w:rsidR="00F76647" w:rsidRDefault="00F76647" w:rsidP="00922C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F76647" w:rsidTr="00922CA7">
        <w:tc>
          <w:tcPr>
            <w:tcW w:w="6062" w:type="dxa"/>
          </w:tcPr>
          <w:p w:rsidR="00F76647" w:rsidRDefault="00922CA7" w:rsidP="00922CA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09" w:type="dxa"/>
          </w:tcPr>
          <w:p w:rsidR="00F76647" w:rsidRDefault="00922CA7" w:rsidP="00F7664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4 000,0</w:t>
            </w:r>
          </w:p>
        </w:tc>
      </w:tr>
      <w:tr w:rsidR="00922CA7" w:rsidTr="00922CA7">
        <w:tc>
          <w:tcPr>
            <w:tcW w:w="6062" w:type="dxa"/>
          </w:tcPr>
          <w:p w:rsidR="00922CA7" w:rsidRDefault="00922CA7" w:rsidP="00922CA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509" w:type="dxa"/>
          </w:tcPr>
          <w:p w:rsidR="00922CA7" w:rsidRDefault="00922CA7" w:rsidP="00F7664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4 000,0</w:t>
            </w:r>
          </w:p>
        </w:tc>
      </w:tr>
    </w:tbl>
    <w:p w:rsidR="00922CA7" w:rsidRDefault="00922CA7" w:rsidP="00F76647">
      <w:pPr>
        <w:autoSpaceDE w:val="0"/>
        <w:autoSpaceDN w:val="0"/>
        <w:adjustRightInd w:val="0"/>
        <w:jc w:val="center"/>
        <w:rPr>
          <w:szCs w:val="28"/>
        </w:rPr>
      </w:pPr>
    </w:p>
    <w:p w:rsidR="00F76647" w:rsidRDefault="00922CA7" w:rsidP="00F7664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F76647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0731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2CA7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1D93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6647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F7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C13D-AE88-4740-97F5-2BADC104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2015-10-20T09:11:00Z</cp:lastPrinted>
  <dcterms:created xsi:type="dcterms:W3CDTF">2015-10-16T12:01:00Z</dcterms:created>
  <dcterms:modified xsi:type="dcterms:W3CDTF">2015-10-21T08:35:00Z</dcterms:modified>
</cp:coreProperties>
</file>