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C7D48" w:rsidRDefault="00307849" w:rsidP="004C7D4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7D48">
        <w:t>1 декабря 2015 года № 38</w:t>
      </w:r>
      <w:r w:rsidR="004C7D48">
        <w:t>1</w:t>
      </w:r>
      <w:r w:rsidR="004C7D4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4848" w:rsidRDefault="00744848" w:rsidP="00744848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744848" w:rsidRDefault="00744848" w:rsidP="00744848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муниципального образования «Сегежский муниципальный район»</w:t>
      </w:r>
    </w:p>
    <w:p w:rsidR="00744848" w:rsidRDefault="00744848" w:rsidP="00744848">
      <w:pPr>
        <w:ind w:firstLine="709"/>
        <w:jc w:val="both"/>
        <w:rPr>
          <w:szCs w:val="28"/>
        </w:rPr>
      </w:pPr>
    </w:p>
    <w:p w:rsidR="00744848" w:rsidRDefault="00744848" w:rsidP="00744848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744848" w:rsidRDefault="00744848" w:rsidP="00744848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«Сегежский муниципальный район», передаваемого в муниципальную собственность муниципального образования «Сегежское городское поселение», согласно приложению.</w:t>
      </w:r>
    </w:p>
    <w:p w:rsidR="00744848" w:rsidRDefault="00744848" w:rsidP="00744848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«Сегежское городское поселение» со дня вступления в силу настоящего постановления.  </w:t>
      </w:r>
    </w:p>
    <w:p w:rsidR="00744848" w:rsidRDefault="00744848" w:rsidP="00744848">
      <w:pPr>
        <w:pStyle w:val="8"/>
        <w:spacing w:before="0" w:after="0"/>
        <w:rPr>
          <w:i w:val="0"/>
          <w:sz w:val="28"/>
          <w:szCs w:val="28"/>
        </w:rPr>
      </w:pPr>
    </w:p>
    <w:p w:rsidR="00744848" w:rsidRDefault="00744848" w:rsidP="00744848">
      <w:r>
        <w:t xml:space="preserve">           Глава</w:t>
      </w:r>
    </w:p>
    <w:p w:rsidR="00744848" w:rsidRDefault="00744848" w:rsidP="00744848">
      <w:r>
        <w:t>Республики  Карелия                                                               А.П. Худилайнен</w:t>
      </w:r>
    </w:p>
    <w:p w:rsidR="00744848" w:rsidRDefault="00744848" w:rsidP="00744848">
      <w:pPr>
        <w:rPr>
          <w:i/>
          <w:iCs/>
          <w:szCs w:val="28"/>
        </w:rPr>
        <w:sectPr w:rsidR="00744848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44848" w:rsidTr="00744848">
        <w:tc>
          <w:tcPr>
            <w:tcW w:w="4643" w:type="dxa"/>
          </w:tcPr>
          <w:p w:rsidR="00744848" w:rsidRDefault="0074484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744848" w:rsidRDefault="0074484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C7D48">
              <w:rPr>
                <w:szCs w:val="28"/>
              </w:rPr>
              <w:t>1 декабря 2015 года № 381-П</w:t>
            </w:r>
          </w:p>
        </w:tc>
      </w:tr>
    </w:tbl>
    <w:p w:rsidR="00744848" w:rsidRDefault="00744848" w:rsidP="0074484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20607" w:rsidRDefault="00E20607" w:rsidP="00744848">
      <w:pPr>
        <w:pStyle w:val="a3"/>
        <w:spacing w:before="0"/>
        <w:ind w:right="0"/>
        <w:jc w:val="center"/>
        <w:rPr>
          <w:szCs w:val="28"/>
        </w:rPr>
      </w:pPr>
    </w:p>
    <w:p w:rsidR="00744848" w:rsidRDefault="00744848" w:rsidP="00744848">
      <w:pPr>
        <w:pStyle w:val="a3"/>
        <w:spacing w:before="0"/>
        <w:ind w:right="0"/>
        <w:jc w:val="center"/>
        <w:rPr>
          <w:szCs w:val="28"/>
        </w:rPr>
      </w:pPr>
    </w:p>
    <w:p w:rsidR="00744848" w:rsidRDefault="00744848" w:rsidP="0074484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20607" w:rsidRDefault="00744848" w:rsidP="00E2060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</w:p>
    <w:p w:rsidR="00744848" w:rsidRDefault="00744848" w:rsidP="0074484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муниципального образования «Сегежский муниципальный район», передаваемого в муниципальную собственность  муниципального образования «Сегежское городское поселение»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3119"/>
        <w:gridCol w:w="3258"/>
      </w:tblGrid>
      <w:tr w:rsidR="00744848" w:rsidTr="00744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8" w:rsidRDefault="0074484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44848" w:rsidRDefault="0074484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8" w:rsidRDefault="0074484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744848" w:rsidRDefault="0074484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8" w:rsidRDefault="00744848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744848" w:rsidRDefault="00744848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8" w:rsidRDefault="0074484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744848" w:rsidRDefault="0074484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744848" w:rsidTr="00744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Комната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>
            <w:pPr>
              <w:rPr>
                <w:szCs w:val="28"/>
              </w:rPr>
            </w:pPr>
            <w:r>
              <w:rPr>
                <w:szCs w:val="28"/>
              </w:rPr>
              <w:t>г. Сегежа, ул. Рихарда Зорге, д. 1, кв. 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18,0 кв. м</w:t>
            </w:r>
          </w:p>
        </w:tc>
      </w:tr>
      <w:tr w:rsidR="00744848" w:rsidTr="00744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Комната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9661F8">
            <w:pPr>
              <w:rPr>
                <w:szCs w:val="28"/>
              </w:rPr>
            </w:pPr>
            <w:r>
              <w:rPr>
                <w:szCs w:val="28"/>
              </w:rPr>
              <w:t>г. Сегежа, ул. Рихарда Зорге, д. 1, кв. 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22,0 кв. м</w:t>
            </w:r>
          </w:p>
        </w:tc>
      </w:tr>
      <w:tr w:rsidR="00744848" w:rsidTr="00744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E206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E20607">
              <w:rPr>
                <w:szCs w:val="28"/>
              </w:rPr>
              <w:t>вартира</w:t>
            </w:r>
            <w:r>
              <w:rPr>
                <w:szCs w:val="28"/>
              </w:rPr>
              <w:t xml:space="preserve">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rPr>
                <w:szCs w:val="28"/>
              </w:rPr>
            </w:pPr>
            <w:r>
              <w:rPr>
                <w:szCs w:val="28"/>
              </w:rPr>
              <w:t>г. Сегежа, ул. Гористая, д. 97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8" w:rsidRDefault="00744848" w:rsidP="007448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45,8 кв. м</w:t>
            </w:r>
          </w:p>
        </w:tc>
      </w:tr>
    </w:tbl>
    <w:p w:rsidR="00744848" w:rsidRDefault="00744848" w:rsidP="00744848">
      <w:pPr>
        <w:autoSpaceDE w:val="0"/>
        <w:autoSpaceDN w:val="0"/>
        <w:adjustRightInd w:val="0"/>
        <w:jc w:val="center"/>
        <w:rPr>
          <w:szCs w:val="28"/>
        </w:rPr>
      </w:pPr>
    </w:p>
    <w:p w:rsidR="00744848" w:rsidRDefault="00744848" w:rsidP="0074484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C7D48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44848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73F1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0226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0607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FF9D-EAF9-4C69-8144-817068F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2015-11-30T12:56:00Z</cp:lastPrinted>
  <dcterms:created xsi:type="dcterms:W3CDTF">2015-11-23T07:06:00Z</dcterms:created>
  <dcterms:modified xsi:type="dcterms:W3CDTF">2015-12-02T12:46:00Z</dcterms:modified>
</cp:coreProperties>
</file>