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040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>Росси</w:t>
      </w:r>
      <w:bookmarkStart w:id="0" w:name="_GoBack"/>
      <w:bookmarkEnd w:id="0"/>
      <w:r>
        <w:rPr>
          <w:sz w:val="32"/>
        </w:rPr>
        <w:t xml:space="preserve">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80408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E65183">
        <w:t>9 декабря 2015 года № 398-П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413362" w:rsidRDefault="0006633F" w:rsidP="004133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413362">
        <w:rPr>
          <w:rFonts w:ascii="Times New Roman" w:hAnsi="Times New Roman" w:cs="Times New Roman"/>
          <w:sz w:val="28"/>
          <w:szCs w:val="28"/>
        </w:rPr>
        <w:t xml:space="preserve"> в постановление Правительства</w:t>
      </w:r>
    </w:p>
    <w:p w:rsidR="00413362" w:rsidRDefault="00413362" w:rsidP="004133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Республики Карелия от 2 февраля 2015 года  № 13-П</w:t>
      </w:r>
    </w:p>
    <w:p w:rsidR="00413362" w:rsidRDefault="00413362" w:rsidP="0041336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3362" w:rsidRDefault="00413362" w:rsidP="004133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gramStart"/>
      <w:r w:rsidRPr="0041336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336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3362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3362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336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3362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336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3362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3362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3362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3362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3362">
        <w:rPr>
          <w:rFonts w:ascii="Times New Roman" w:hAnsi="Times New Roman" w:cs="Times New Roman"/>
          <w:b/>
          <w:sz w:val="28"/>
          <w:szCs w:val="28"/>
        </w:rPr>
        <w:t>т:</w:t>
      </w:r>
    </w:p>
    <w:p w:rsidR="00413362" w:rsidRDefault="00413362" w:rsidP="00413362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1. Внести в Условия предоставления в 2015 году субсидий  из бюджета Республики Карелия на поддержку агропромышленного комплекса Республики Карелия (далее – Условия), утвержденные постановлением Правительства Республики Карелия от 2 февраля 2015 года № 13-П  (</w:t>
      </w:r>
      <w:r w:rsidR="004F5DEE">
        <w:rPr>
          <w:szCs w:val="28"/>
        </w:rPr>
        <w:t xml:space="preserve">Собрание законодательства Республики Карелия, 2015, № 2, ст. 217; № 4, </w:t>
      </w:r>
      <w:r w:rsidR="004F5DEE">
        <w:rPr>
          <w:szCs w:val="28"/>
        </w:rPr>
        <w:br/>
        <w:t xml:space="preserve">ст. 685; </w:t>
      </w:r>
      <w:r w:rsidR="0035572B">
        <w:rPr>
          <w:szCs w:val="28"/>
        </w:rPr>
        <w:t xml:space="preserve">№ 6, ст. 1133; </w:t>
      </w:r>
      <w:proofErr w:type="gramStart"/>
      <w:r>
        <w:rPr>
          <w:szCs w:val="28"/>
        </w:rPr>
        <w:t>Официальный интернет-портал правовой информации (</w:t>
      </w:r>
      <w:r w:rsidRPr="00413362">
        <w:rPr>
          <w:szCs w:val="28"/>
          <w:lang w:val="en-US"/>
        </w:rPr>
        <w:t>www</w:t>
      </w:r>
      <w:r w:rsidRPr="00413362">
        <w:rPr>
          <w:szCs w:val="28"/>
        </w:rPr>
        <w:t>.</w:t>
      </w:r>
      <w:r w:rsidRPr="00413362">
        <w:rPr>
          <w:szCs w:val="28"/>
          <w:lang w:val="en-US"/>
        </w:rPr>
        <w:t>pravo</w:t>
      </w:r>
      <w:r w:rsidRPr="00413362">
        <w:rPr>
          <w:szCs w:val="28"/>
        </w:rPr>
        <w:t>.</w:t>
      </w:r>
      <w:r w:rsidRPr="00413362">
        <w:rPr>
          <w:szCs w:val="28"/>
          <w:lang w:val="en-US"/>
        </w:rPr>
        <w:t>gov</w:t>
      </w:r>
      <w:r w:rsidRPr="00413362">
        <w:rPr>
          <w:szCs w:val="28"/>
        </w:rPr>
        <w:t>.</w:t>
      </w:r>
      <w:r w:rsidRPr="00413362">
        <w:rPr>
          <w:szCs w:val="28"/>
          <w:lang w:val="en-US"/>
        </w:rPr>
        <w:t>ru</w:t>
      </w:r>
      <w:r>
        <w:rPr>
          <w:szCs w:val="28"/>
        </w:rPr>
        <w:t xml:space="preserve">), 10 августа 2015 года, № 1000201508100001, </w:t>
      </w:r>
      <w:r w:rsidR="0035572B">
        <w:rPr>
          <w:szCs w:val="28"/>
        </w:rPr>
        <w:t xml:space="preserve">                                </w:t>
      </w:r>
      <w:r>
        <w:rPr>
          <w:szCs w:val="28"/>
        </w:rPr>
        <w:t>9 октября 2015 года,</w:t>
      </w:r>
      <w:r w:rsidR="0035572B">
        <w:rPr>
          <w:szCs w:val="28"/>
        </w:rPr>
        <w:t xml:space="preserve"> </w:t>
      </w:r>
      <w:r>
        <w:rPr>
          <w:szCs w:val="28"/>
        </w:rPr>
        <w:t>№ 1000201510090008</w:t>
      </w:r>
      <w:r w:rsidR="004F5DEE">
        <w:rPr>
          <w:szCs w:val="28"/>
        </w:rPr>
        <w:t xml:space="preserve">; 15 октября 2015 года, </w:t>
      </w:r>
      <w:r w:rsidR="0035572B">
        <w:rPr>
          <w:szCs w:val="28"/>
        </w:rPr>
        <w:t xml:space="preserve">                                 </w:t>
      </w:r>
      <w:r w:rsidR="004F5DEE">
        <w:rPr>
          <w:szCs w:val="28"/>
        </w:rPr>
        <w:t>№ 10002015101500</w:t>
      </w:r>
      <w:r w:rsidR="0006633F">
        <w:rPr>
          <w:szCs w:val="28"/>
        </w:rPr>
        <w:t>0</w:t>
      </w:r>
      <w:r w:rsidR="004F5DEE">
        <w:rPr>
          <w:szCs w:val="28"/>
        </w:rPr>
        <w:t>1</w:t>
      </w:r>
      <w:r>
        <w:rPr>
          <w:szCs w:val="28"/>
        </w:rPr>
        <w:t>)</w:t>
      </w:r>
      <w:r w:rsidR="004F5DEE">
        <w:rPr>
          <w:szCs w:val="28"/>
        </w:rPr>
        <w:t>, следующие  изменения</w:t>
      </w:r>
      <w:r>
        <w:rPr>
          <w:szCs w:val="28"/>
        </w:rPr>
        <w:t xml:space="preserve">: </w:t>
      </w:r>
      <w:proofErr w:type="gramEnd"/>
    </w:p>
    <w:p w:rsidR="00413362" w:rsidRDefault="00413362" w:rsidP="0041336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1) пункт 1 дополнить подпунктом «и» следующего содержания:</w:t>
      </w:r>
    </w:p>
    <w:p w:rsidR="00413362" w:rsidRDefault="00413362" w:rsidP="00413362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«и)</w:t>
      </w:r>
      <w:r>
        <w:t xml:space="preserve"> </w:t>
      </w:r>
      <w:r>
        <w:rPr>
          <w:szCs w:val="28"/>
        </w:rPr>
        <w:t xml:space="preserve">сельскохозяйственным товаропроизводителям, созданным в </w:t>
      </w:r>
      <w:r>
        <w:rPr>
          <w:szCs w:val="28"/>
        </w:rPr>
        <w:br/>
        <w:t xml:space="preserve">2014 году и начавшим осуществлять производство сельскохозяйственной продукции, ее первичную и последующую (промышленную) переработку </w:t>
      </w:r>
      <w:r>
        <w:rPr>
          <w:szCs w:val="28"/>
        </w:rPr>
        <w:br/>
        <w:t>(в том числе на арендованных основных средствах) и реализацию этой продукции в 2015 году, при условии, что в доходе сельскохозяйственных товаропроизводителей от реализации товаров (работ, услуг) доля дохода от реализации этой продукции составляет не менее чем 70 процентов за отчетный период</w:t>
      </w:r>
      <w:proofErr w:type="gramEnd"/>
      <w:r>
        <w:rPr>
          <w:szCs w:val="28"/>
        </w:rPr>
        <w:t xml:space="preserve"> с момента их создания, но не менее чем за полный отчетный квартал</w:t>
      </w:r>
      <w:proofErr w:type="gramStart"/>
      <w:r>
        <w:rPr>
          <w:szCs w:val="28"/>
        </w:rPr>
        <w:t>.»;</w:t>
      </w:r>
      <w:proofErr w:type="gramEnd"/>
    </w:p>
    <w:p w:rsidR="00413362" w:rsidRDefault="00413362" w:rsidP="0041336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2) пункт 2 дополнить подпунктами 8, 9 следующего содержания:</w:t>
      </w:r>
    </w:p>
    <w:p w:rsidR="00413362" w:rsidRDefault="00413362" w:rsidP="0041336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«8) субсидии на содействие ускорению технического обновления и модернизации производства предоставляются организациям</w:t>
      </w:r>
      <w:r w:rsidR="00DB271E">
        <w:rPr>
          <w:szCs w:val="28"/>
        </w:rPr>
        <w:t xml:space="preserve"> агропро</w:t>
      </w:r>
      <w:r>
        <w:rPr>
          <w:szCs w:val="28"/>
        </w:rPr>
        <w:t xml:space="preserve">мышленного комплекса независимо от их организационно-правовой формы, осуществляющим переработку молока-сырья для производства сыра, </w:t>
      </w:r>
      <w:r>
        <w:rPr>
          <w:szCs w:val="28"/>
        </w:rPr>
        <w:lastRenderedPageBreak/>
        <w:t xml:space="preserve">при условии приобретения в 2014-2015 годах новой техники, машин и оборудования в соответствии с </w:t>
      </w:r>
      <w:r w:rsidR="00225511">
        <w:rPr>
          <w:szCs w:val="28"/>
        </w:rPr>
        <w:t>перечнем, утверждаемым Министерством.</w:t>
      </w:r>
    </w:p>
    <w:p w:rsidR="00225511" w:rsidRDefault="00225511" w:rsidP="0041336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Предусмотренные настоящим подпунктом субсидии предоставляются при условии использования техники, машин и оборудования по назначению до истечения срока амортизации. В случае отчуждения</w:t>
      </w:r>
      <w:r w:rsidR="0035572B">
        <w:rPr>
          <w:szCs w:val="28"/>
        </w:rPr>
        <w:t>,</w:t>
      </w:r>
      <w:r>
        <w:rPr>
          <w:szCs w:val="28"/>
        </w:rPr>
        <w:t xml:space="preserve"> передачи в аренду техники, машин и оборудования указанные субсидии подлежат возврату в бюджет Республики Карелия.</w:t>
      </w:r>
    </w:p>
    <w:p w:rsidR="00225511" w:rsidRDefault="00225511" w:rsidP="0041336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Размер предусмотренной настоящим подпунктом субсидии определяется Министерством в пределах средств, предусмотренных в бюджете Республики Карелия на указанные цели; </w:t>
      </w:r>
    </w:p>
    <w:p w:rsidR="00225511" w:rsidRDefault="00225511" w:rsidP="0041336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9) субсидии на поддержку доходов сельскохозяйственных товаропроизводителей в области животноводства предоставляются сельскохозяйственным организациям при условии содержания (по состоянию на 1 декабря 2015 года) поголовья сельскохозяйственных животных. Сельскохозяйственным организациям, осуществляющим содержание поголовья дойного стада коров, субсидии предоставляются при условии сохранения поголовья дойного стада коров по состоянию на 1 декабря </w:t>
      </w:r>
      <w:r>
        <w:rPr>
          <w:szCs w:val="28"/>
        </w:rPr>
        <w:br/>
        <w:t>2015 года не ниже показателей на 1 января 2015 года.</w:t>
      </w:r>
    </w:p>
    <w:p w:rsidR="00413362" w:rsidRDefault="00225511" w:rsidP="00225511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Виды сельскохозяйственных животных, ставки, применяемые для определения размера предусмотренной настоящим подпунктом субсидии</w:t>
      </w:r>
      <w:r w:rsidR="00E65183">
        <w:rPr>
          <w:szCs w:val="28"/>
        </w:rPr>
        <w:t>,</w:t>
      </w:r>
      <w:r>
        <w:rPr>
          <w:szCs w:val="28"/>
        </w:rPr>
        <w:t xml:space="preserve"> определяются Министерством в пределах</w:t>
      </w:r>
      <w:r w:rsidR="008862CF">
        <w:rPr>
          <w:szCs w:val="28"/>
        </w:rPr>
        <w:t xml:space="preserve"> средств, предусмотренных в бюджете Республики Карелия на указанные цели</w:t>
      </w:r>
      <w:proofErr w:type="gramStart"/>
      <w:r w:rsidR="008862CF">
        <w:rPr>
          <w:szCs w:val="28"/>
        </w:rPr>
        <w:t>.»;</w:t>
      </w:r>
      <w:proofErr w:type="gramEnd"/>
    </w:p>
    <w:p w:rsidR="008862CF" w:rsidRDefault="008862CF" w:rsidP="00225511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3) приложение к Условиям дополнить пунктами 6</w:t>
      </w:r>
      <w:r>
        <w:rPr>
          <w:szCs w:val="28"/>
          <w:vertAlign w:val="superscript"/>
        </w:rPr>
        <w:t>1</w:t>
      </w:r>
      <w:r>
        <w:rPr>
          <w:szCs w:val="28"/>
        </w:rPr>
        <w:t>, 6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следующего содержания:</w:t>
      </w:r>
    </w:p>
    <w:p w:rsidR="008862CF" w:rsidRDefault="008862CF" w:rsidP="00225511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«6</w:t>
      </w:r>
      <w:r>
        <w:rPr>
          <w:szCs w:val="28"/>
          <w:vertAlign w:val="superscript"/>
        </w:rPr>
        <w:t>1</w:t>
      </w:r>
      <w:r>
        <w:rPr>
          <w:szCs w:val="28"/>
        </w:rPr>
        <w:t>. Субсидии на содействие ускорению технического обновления и модернизации производства:</w:t>
      </w:r>
    </w:p>
    <w:p w:rsidR="008862CF" w:rsidRPr="008862CF" w:rsidRDefault="008862CF" w:rsidP="008862CF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 w:rsidRPr="008862CF">
        <w:rPr>
          <w:szCs w:val="28"/>
        </w:rPr>
        <w:t>справка-расчет на получение субсидии по форме, установленной Министерством;</w:t>
      </w:r>
    </w:p>
    <w:p w:rsidR="008862CF" w:rsidRPr="008862CF" w:rsidRDefault="008862CF" w:rsidP="008862C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8862CF">
        <w:rPr>
          <w:szCs w:val="28"/>
        </w:rPr>
        <w:t xml:space="preserve">отчетность о финансово-экономическом состоянии </w:t>
      </w:r>
      <w:r w:rsidR="004641F3" w:rsidRPr="008862CF">
        <w:rPr>
          <w:szCs w:val="28"/>
        </w:rPr>
        <w:t>товаро</w:t>
      </w:r>
      <w:r w:rsidR="004641F3">
        <w:rPr>
          <w:szCs w:val="28"/>
        </w:rPr>
        <w:t>п</w:t>
      </w:r>
      <w:r w:rsidR="004641F3" w:rsidRPr="008862CF">
        <w:rPr>
          <w:szCs w:val="28"/>
        </w:rPr>
        <w:t>роизводителей</w:t>
      </w:r>
      <w:r w:rsidRPr="008862CF">
        <w:rPr>
          <w:szCs w:val="28"/>
        </w:rPr>
        <w:t xml:space="preserve"> агропромышленного комплекса ежеквартально по формам, утверждаемым Министерством сельского хозяйства Российской Федерации, в сроки, установленные Министерством;</w:t>
      </w:r>
    </w:p>
    <w:p w:rsidR="008862CF" w:rsidRDefault="008862CF" w:rsidP="008862C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8862CF">
        <w:rPr>
          <w:szCs w:val="28"/>
        </w:rPr>
        <w:t xml:space="preserve">заверенные получателем субсидии копии договоров на </w:t>
      </w:r>
      <w:r>
        <w:rPr>
          <w:szCs w:val="28"/>
        </w:rPr>
        <w:t>приобретение техники, машин и оборудования, счетов-фактур, накладных, платежных поручени</w:t>
      </w:r>
      <w:r w:rsidR="0035572B">
        <w:rPr>
          <w:szCs w:val="28"/>
        </w:rPr>
        <w:t>й</w:t>
      </w:r>
      <w:r>
        <w:rPr>
          <w:szCs w:val="28"/>
        </w:rPr>
        <w:t>, подтверждающих оплату приобретенных техники, машин и оборудования в полном объеме, документов, подтверждающих ввод в эксплуатацию техники, машин и оборудования.</w:t>
      </w:r>
    </w:p>
    <w:p w:rsidR="008862CF" w:rsidRDefault="008862CF" w:rsidP="008862C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6</w:t>
      </w:r>
      <w:r>
        <w:rPr>
          <w:szCs w:val="28"/>
          <w:vertAlign w:val="superscript"/>
        </w:rPr>
        <w:t>2</w:t>
      </w:r>
      <w:r>
        <w:rPr>
          <w:szCs w:val="28"/>
        </w:rPr>
        <w:t>. Субсидии на поддержку доходов сельскохозяйственных товаропроизводителей в области животноводства:</w:t>
      </w:r>
    </w:p>
    <w:p w:rsidR="008862CF" w:rsidRDefault="008862CF" w:rsidP="008862CF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 w:rsidRPr="008862CF">
        <w:rPr>
          <w:szCs w:val="28"/>
        </w:rPr>
        <w:t>справка-расчет на получение субсидии по форме, установленной Министерством;</w:t>
      </w:r>
    </w:p>
    <w:p w:rsidR="0035572B" w:rsidRPr="008862CF" w:rsidRDefault="0035572B" w:rsidP="008862CF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</w:p>
    <w:p w:rsidR="008862CF" w:rsidRDefault="008862CF" w:rsidP="008862C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8862CF">
        <w:rPr>
          <w:szCs w:val="28"/>
        </w:rPr>
        <w:lastRenderedPageBreak/>
        <w:t xml:space="preserve">отчетность о финансово-экономическом состоянии </w:t>
      </w:r>
      <w:r w:rsidR="004641F3" w:rsidRPr="008862CF">
        <w:rPr>
          <w:szCs w:val="28"/>
        </w:rPr>
        <w:t>товаро</w:t>
      </w:r>
      <w:r w:rsidR="004641F3">
        <w:rPr>
          <w:szCs w:val="28"/>
        </w:rPr>
        <w:t>п</w:t>
      </w:r>
      <w:r w:rsidR="004641F3" w:rsidRPr="008862CF">
        <w:rPr>
          <w:szCs w:val="28"/>
        </w:rPr>
        <w:t>роизводителей</w:t>
      </w:r>
      <w:r w:rsidRPr="008862CF">
        <w:rPr>
          <w:szCs w:val="28"/>
        </w:rPr>
        <w:t xml:space="preserve"> агропромышленного комплекса ежеквартально по формам, утверждаемым Министерством сельского хозяйства Российской Федерации, в сроки, установленные Министерством;</w:t>
      </w:r>
    </w:p>
    <w:p w:rsidR="008862CF" w:rsidRPr="008862CF" w:rsidRDefault="008862CF" w:rsidP="008862C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копия внутрихозяйственного отчета о движении скота и птицы на ферме</w:t>
      </w:r>
      <w:r w:rsidR="004F5DEE">
        <w:rPr>
          <w:szCs w:val="28"/>
        </w:rPr>
        <w:t xml:space="preserve"> по состоянию на 1 января 2015 года и 1 декабря 2015 года, заверенная получателем субсидии</w:t>
      </w:r>
      <w:proofErr w:type="gramStart"/>
      <w:r w:rsidR="004F5DEE">
        <w:rPr>
          <w:szCs w:val="28"/>
        </w:rPr>
        <w:t>.».</w:t>
      </w:r>
      <w:proofErr w:type="gramEnd"/>
    </w:p>
    <w:p w:rsidR="008862CF" w:rsidRPr="008862CF" w:rsidRDefault="008862CF" w:rsidP="008862C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413362" w:rsidRDefault="00413362" w:rsidP="0041336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13362" w:rsidRDefault="00413362" w:rsidP="0041336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13362" w:rsidRDefault="00413362" w:rsidP="0041336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Глава </w:t>
      </w:r>
    </w:p>
    <w:p w:rsidR="00413362" w:rsidRDefault="00413362" w:rsidP="0041336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     А. П. Худилайнен    </w:t>
      </w:r>
    </w:p>
    <w:p w:rsidR="00413362" w:rsidRDefault="00413362" w:rsidP="00413362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413362" w:rsidRDefault="00413362" w:rsidP="00413362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413362" w:rsidRDefault="00413362" w:rsidP="0041336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413362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8909816"/>
      <w:docPartObj>
        <w:docPartGallery w:val="Page Numbers (Top of Page)"/>
        <w:docPartUnique/>
      </w:docPartObj>
    </w:sdtPr>
    <w:sdtEndPr/>
    <w:sdtContent>
      <w:p w:rsidR="00413362" w:rsidRDefault="00CE456D">
        <w:pPr>
          <w:pStyle w:val="a7"/>
          <w:jc w:val="center"/>
        </w:pPr>
        <w:r>
          <w:fldChar w:fldCharType="begin"/>
        </w:r>
        <w:r w:rsidR="00413362">
          <w:instrText>PAGE   \* MERGEFORMAT</w:instrText>
        </w:r>
        <w:r>
          <w:fldChar w:fldCharType="separate"/>
        </w:r>
        <w:r w:rsidR="00280408">
          <w:rPr>
            <w:noProof/>
          </w:rPr>
          <w:t>2</w:t>
        </w:r>
        <w:r>
          <w:fldChar w:fldCharType="end"/>
        </w:r>
      </w:p>
    </w:sdtContent>
  </w:sdt>
  <w:p w:rsidR="00413362" w:rsidRDefault="0041336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633F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25511"/>
    <w:rsid w:val="00265050"/>
    <w:rsid w:val="00280408"/>
    <w:rsid w:val="002A6B23"/>
    <w:rsid w:val="00307849"/>
    <w:rsid w:val="00330B89"/>
    <w:rsid w:val="0035572B"/>
    <w:rsid w:val="0038487A"/>
    <w:rsid w:val="003970D7"/>
    <w:rsid w:val="003C4D42"/>
    <w:rsid w:val="003C6BBF"/>
    <w:rsid w:val="003E164F"/>
    <w:rsid w:val="003E6EA6"/>
    <w:rsid w:val="00413362"/>
    <w:rsid w:val="004641F3"/>
    <w:rsid w:val="004653C9"/>
    <w:rsid w:val="00465C76"/>
    <w:rsid w:val="004731EA"/>
    <w:rsid w:val="004A24AD"/>
    <w:rsid w:val="004C5199"/>
    <w:rsid w:val="004D445C"/>
    <w:rsid w:val="004E2056"/>
    <w:rsid w:val="004F1DCE"/>
    <w:rsid w:val="004F5DE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862CF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E456D"/>
    <w:rsid w:val="00CF001D"/>
    <w:rsid w:val="00CF5812"/>
    <w:rsid w:val="00D22F40"/>
    <w:rsid w:val="00D42F13"/>
    <w:rsid w:val="00D93CF5"/>
    <w:rsid w:val="00DB271E"/>
    <w:rsid w:val="00DB34EF"/>
    <w:rsid w:val="00DC600E"/>
    <w:rsid w:val="00DF3DAD"/>
    <w:rsid w:val="00E356BC"/>
    <w:rsid w:val="00E4256C"/>
    <w:rsid w:val="00E65183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41336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1336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3672C-0715-46B2-B226-86E734F9E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541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8</cp:revision>
  <cp:lastPrinted>2015-12-09T11:42:00Z</cp:lastPrinted>
  <dcterms:created xsi:type="dcterms:W3CDTF">2015-12-07T06:24:00Z</dcterms:created>
  <dcterms:modified xsi:type="dcterms:W3CDTF">2015-12-10T05:58:00Z</dcterms:modified>
</cp:coreProperties>
</file>