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5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774AA" w:rsidRDefault="007774A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E55B2">
        <w:t>22 декабря 2015 года № 425-П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8C1395" w:rsidRDefault="008C1395" w:rsidP="008C1395">
      <w:pPr>
        <w:jc w:val="center"/>
        <w:rPr>
          <w:b/>
          <w:szCs w:val="28"/>
        </w:rPr>
      </w:pPr>
      <w:bookmarkStart w:id="0" w:name="_GoBack"/>
      <w:r w:rsidRPr="008C1395">
        <w:rPr>
          <w:b/>
          <w:szCs w:val="28"/>
        </w:rPr>
        <w:t xml:space="preserve">О внесении изменения в постановление Правительства </w:t>
      </w:r>
      <w:r w:rsidRPr="008C1395">
        <w:rPr>
          <w:b/>
          <w:szCs w:val="28"/>
        </w:rPr>
        <w:br/>
        <w:t>Респу</w:t>
      </w:r>
      <w:r w:rsidR="0046028A">
        <w:rPr>
          <w:b/>
          <w:szCs w:val="28"/>
        </w:rPr>
        <w:t>блики Карелия от 28 декабря 2012</w:t>
      </w:r>
      <w:r w:rsidR="0046028A" w:rsidRPr="0046028A">
        <w:rPr>
          <w:b/>
          <w:szCs w:val="28"/>
        </w:rPr>
        <w:t xml:space="preserve"> </w:t>
      </w:r>
      <w:r w:rsidRPr="008C1395">
        <w:rPr>
          <w:b/>
          <w:szCs w:val="28"/>
        </w:rPr>
        <w:t>года № 416-П</w:t>
      </w:r>
    </w:p>
    <w:bookmarkEnd w:id="0"/>
    <w:p w:rsidR="00B02337" w:rsidRDefault="00B02337" w:rsidP="001C34DC">
      <w:pPr>
        <w:ind w:firstLine="709"/>
        <w:jc w:val="both"/>
        <w:rPr>
          <w:szCs w:val="28"/>
        </w:rPr>
      </w:pPr>
    </w:p>
    <w:p w:rsidR="008C1395" w:rsidRDefault="008C1395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C1395">
        <w:rPr>
          <w:b/>
          <w:szCs w:val="28"/>
        </w:rPr>
        <w:t>п</w:t>
      </w:r>
      <w:proofErr w:type="gramEnd"/>
      <w:r w:rsidRPr="008C1395">
        <w:rPr>
          <w:b/>
          <w:szCs w:val="28"/>
        </w:rPr>
        <w:t xml:space="preserve"> о с т</w:t>
      </w:r>
      <w:r w:rsidR="0046028A" w:rsidRPr="0046028A">
        <w:rPr>
          <w:b/>
          <w:szCs w:val="28"/>
        </w:rPr>
        <w:t xml:space="preserve"> </w:t>
      </w:r>
      <w:r w:rsidRPr="008C1395">
        <w:rPr>
          <w:b/>
          <w:szCs w:val="28"/>
        </w:rPr>
        <w:t>а н о в л я е т:</w:t>
      </w:r>
    </w:p>
    <w:p w:rsidR="008C1395" w:rsidRDefault="008C1395" w:rsidP="007774A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абзац второй раздела «Оценка эффективности реализации государственной программы» приложения 4 к Порядку разработки, реализации и оценки эффекти</w:t>
      </w:r>
      <w:r w:rsidR="0046028A">
        <w:rPr>
          <w:szCs w:val="28"/>
        </w:rPr>
        <w:t>вности государственных программ</w:t>
      </w:r>
      <w:r>
        <w:rPr>
          <w:szCs w:val="28"/>
        </w:rPr>
        <w:t xml:space="preserve"> Республики Карелия, утвержденному постановлением Правительства Республики Карелия от 28 декабря 2012 года № 416-П «Об утверждении Порядка разработки, реализации и оценки эффективности государственных программ Республики Карелия» (Собрание законодательства Республики Карелия, 2012, № 12, ст. 2264;</w:t>
      </w:r>
      <w:proofErr w:type="gramEnd"/>
      <w:r>
        <w:rPr>
          <w:szCs w:val="28"/>
        </w:rPr>
        <w:t xml:space="preserve"> 2013, № 11, ст. 2088; 2014, № 2, ст. 218; 2015, № 6, </w:t>
      </w:r>
      <w:r w:rsidR="0046028A" w:rsidRPr="0046028A">
        <w:rPr>
          <w:szCs w:val="28"/>
        </w:rPr>
        <w:br/>
      </w:r>
      <w:r>
        <w:rPr>
          <w:szCs w:val="28"/>
        </w:rPr>
        <w:t xml:space="preserve">ст. 1147), </w:t>
      </w:r>
      <w:r w:rsidR="0046028A" w:rsidRPr="0046028A">
        <w:rPr>
          <w:szCs w:val="28"/>
        </w:rPr>
        <w:t xml:space="preserve">  </w:t>
      </w:r>
      <w:r>
        <w:rPr>
          <w:szCs w:val="28"/>
        </w:rPr>
        <w:t xml:space="preserve">изменение, </w:t>
      </w:r>
      <w:r w:rsidR="0046028A" w:rsidRPr="0046028A">
        <w:rPr>
          <w:szCs w:val="28"/>
        </w:rPr>
        <w:t xml:space="preserve">  </w:t>
      </w:r>
      <w:r>
        <w:rPr>
          <w:szCs w:val="28"/>
        </w:rPr>
        <w:t xml:space="preserve">заменив </w:t>
      </w:r>
      <w:r w:rsidR="0046028A" w:rsidRPr="0046028A">
        <w:rPr>
          <w:szCs w:val="28"/>
        </w:rPr>
        <w:t xml:space="preserve">  </w:t>
      </w:r>
      <w:r>
        <w:rPr>
          <w:szCs w:val="28"/>
        </w:rPr>
        <w:t xml:space="preserve">формулу </w:t>
      </w:r>
      <w:r w:rsidR="0046028A" w:rsidRPr="007774AA">
        <w:rPr>
          <w:szCs w:val="28"/>
        </w:rPr>
        <w:t>«</w:t>
      </w:r>
      <w:proofErr w:type="spellStart"/>
      <w:r w:rsidR="0046028A" w:rsidRPr="007774AA">
        <w:rPr>
          <w:rFonts w:ascii="Cambria Math" w:hAnsi="Cambria Math"/>
          <w:sz w:val="27"/>
          <w:szCs w:val="27"/>
        </w:rPr>
        <w:t>ЭР</w:t>
      </w:r>
      <w:r w:rsidRPr="007774AA">
        <w:rPr>
          <w:rFonts w:ascii="Cambria Math" w:hAnsi="Cambria Math"/>
          <w:sz w:val="27"/>
          <w:szCs w:val="27"/>
          <w:vertAlign w:val="subscript"/>
        </w:rPr>
        <w:t>гп</w:t>
      </w:r>
      <w:proofErr w:type="spellEnd"/>
      <w:r w:rsidRPr="007774AA">
        <w:rPr>
          <w:rFonts w:ascii="Cambria Math" w:hAnsi="Cambria Math"/>
          <w:sz w:val="27"/>
          <w:szCs w:val="27"/>
          <w:vertAlign w:val="subscript"/>
        </w:rPr>
        <w:t xml:space="preserve">  </w:t>
      </w:r>
      <w:r w:rsidRPr="007774AA">
        <w:rPr>
          <w:rFonts w:ascii="Cambria Math" w:hAnsi="Cambria Math"/>
          <w:sz w:val="27"/>
          <w:szCs w:val="27"/>
        </w:rPr>
        <w:t xml:space="preserve">= 0,5 + </w:t>
      </w:r>
      <w:proofErr w:type="spellStart"/>
      <w:r w:rsidRPr="007774AA">
        <w:rPr>
          <w:rFonts w:ascii="Cambria Math" w:hAnsi="Cambria Math"/>
          <w:sz w:val="27"/>
          <w:szCs w:val="27"/>
        </w:rPr>
        <w:t>СР</w:t>
      </w:r>
      <w:r w:rsidRPr="007774AA">
        <w:rPr>
          <w:rFonts w:ascii="Cambria Math" w:hAnsi="Cambria Math"/>
          <w:sz w:val="27"/>
          <w:szCs w:val="27"/>
          <w:vertAlign w:val="subscript"/>
        </w:rPr>
        <w:t>гп</w:t>
      </w:r>
      <w:proofErr w:type="spellEnd"/>
      <w:r w:rsidRPr="007774AA">
        <w:rPr>
          <w:rFonts w:ascii="Cambria Math" w:hAnsi="Cambria Math"/>
          <w:sz w:val="27"/>
          <w:szCs w:val="27"/>
        </w:rPr>
        <w:t xml:space="preserve"> х</w:t>
      </w:r>
      <m:oMath>
        <m:r>
          <m:rPr>
            <m:sty m:val="p"/>
          </m:rPr>
          <w:rPr>
            <w:rFonts w:ascii="Cambria Math" w:hAnsi="Cambria Math"/>
            <w:sz w:val="27"/>
            <w:szCs w:val="27"/>
          </w:rPr>
          <m:t xml:space="preserve"> (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7"/>
                <w:szCs w:val="27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  <w:lang w:val="en-US"/>
              </w:rPr>
              <m:t>j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 xml:space="preserve"> ЭР </m:t>
            </m:r>
            <w:proofErr w:type="gramStart"/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  <w:vertAlign w:val="subscript"/>
              </w:rPr>
              <m:t>п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  <w:vertAlign w:val="subscript"/>
              </w:rPr>
              <m:t>/п</m:t>
            </m:r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)/</m:t>
            </m:r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  <w:lang w:val="en-US"/>
              </w:rPr>
              <m:t>j</m:t>
            </m:r>
          </m:e>
        </m:nary>
      </m:oMath>
      <w:r w:rsidRPr="007774AA">
        <w:rPr>
          <w:szCs w:val="28"/>
        </w:rPr>
        <w:t xml:space="preserve">» </w:t>
      </w:r>
      <w:r w:rsidR="0046028A">
        <w:rPr>
          <w:szCs w:val="28"/>
        </w:rPr>
        <w:t xml:space="preserve">формулой </w:t>
      </w:r>
      <w:r w:rsidR="0046028A" w:rsidRPr="007774AA">
        <w:rPr>
          <w:szCs w:val="28"/>
        </w:rPr>
        <w:t>«</w:t>
      </w:r>
      <w:proofErr w:type="spellStart"/>
      <w:r w:rsidR="0046028A" w:rsidRPr="007774AA">
        <w:rPr>
          <w:rFonts w:ascii="Cambria Math" w:hAnsi="Cambria Math"/>
          <w:sz w:val="27"/>
          <w:szCs w:val="27"/>
        </w:rPr>
        <w:t>ЭР</w:t>
      </w:r>
      <w:r w:rsidRPr="007774AA">
        <w:rPr>
          <w:rFonts w:ascii="Cambria Math" w:hAnsi="Cambria Math"/>
          <w:sz w:val="27"/>
          <w:szCs w:val="27"/>
          <w:vertAlign w:val="subscript"/>
        </w:rPr>
        <w:t>гп</w:t>
      </w:r>
      <w:proofErr w:type="spellEnd"/>
      <w:r w:rsidRPr="007774AA">
        <w:rPr>
          <w:rFonts w:ascii="Cambria Math" w:hAnsi="Cambria Math"/>
          <w:sz w:val="27"/>
          <w:szCs w:val="27"/>
          <w:vertAlign w:val="subscript"/>
        </w:rPr>
        <w:t xml:space="preserve">  </w:t>
      </w:r>
      <w:r w:rsidR="0046028A" w:rsidRPr="007774AA">
        <w:rPr>
          <w:rFonts w:ascii="Cambria Math" w:hAnsi="Cambria Math"/>
          <w:sz w:val="27"/>
          <w:szCs w:val="27"/>
        </w:rPr>
        <w:t xml:space="preserve">= 0,5 х </w:t>
      </w:r>
      <w:proofErr w:type="spellStart"/>
      <w:r w:rsidR="0046028A" w:rsidRPr="007774AA">
        <w:rPr>
          <w:rFonts w:ascii="Cambria Math" w:hAnsi="Cambria Math"/>
          <w:sz w:val="27"/>
          <w:szCs w:val="27"/>
        </w:rPr>
        <w:t>СР</w:t>
      </w:r>
      <w:r w:rsidRPr="007774AA">
        <w:rPr>
          <w:rFonts w:ascii="Cambria Math" w:hAnsi="Cambria Math"/>
          <w:sz w:val="27"/>
          <w:szCs w:val="27"/>
          <w:vertAlign w:val="subscript"/>
        </w:rPr>
        <w:t>гп</w:t>
      </w:r>
      <w:proofErr w:type="spellEnd"/>
      <w:r w:rsidRPr="007774AA">
        <w:rPr>
          <w:rFonts w:ascii="Cambria Math" w:hAnsi="Cambria Math"/>
          <w:sz w:val="27"/>
          <w:szCs w:val="27"/>
        </w:rPr>
        <w:t xml:space="preserve"> + 0,5 х</w:t>
      </w:r>
      <m:oMath>
        <m:r>
          <m:rPr>
            <m:sty m:val="p"/>
          </m:rPr>
          <w:rPr>
            <w:rFonts w:ascii="Cambria Math" w:hAnsi="Cambria Math"/>
            <w:sz w:val="27"/>
            <w:szCs w:val="27"/>
          </w:rPr>
          <m:t xml:space="preserve"> (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7"/>
                <w:szCs w:val="27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  <w:lang w:val="en-US"/>
              </w:rPr>
              <m:t>j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 xml:space="preserve"> ЭР</m:t>
            </m:r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  <w:vertAlign w:val="subscript"/>
              </w:rPr>
              <m:t>п/п</m:t>
            </m:r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)/</m:t>
            </m:r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  <w:lang w:val="en-US"/>
              </w:rPr>
              <m:t>j</m:t>
            </m:r>
          </m:e>
        </m:nary>
      </m:oMath>
      <w:r w:rsidRPr="007774AA">
        <w:rPr>
          <w:szCs w:val="28"/>
        </w:rPr>
        <w:t>».</w:t>
      </w:r>
    </w:p>
    <w:p w:rsidR="008C1395" w:rsidRPr="0046028A" w:rsidRDefault="008C1395" w:rsidP="008C1395">
      <w:pPr>
        <w:ind w:firstLine="709"/>
        <w:jc w:val="both"/>
        <w:rPr>
          <w:szCs w:val="28"/>
        </w:rPr>
      </w:pPr>
    </w:p>
    <w:p w:rsidR="0046028A" w:rsidRPr="0046028A" w:rsidRDefault="0046028A" w:rsidP="008C1395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AA" w:rsidRDefault="007774AA" w:rsidP="00CE0D98">
      <w:r>
        <w:separator/>
      </w:r>
    </w:p>
  </w:endnote>
  <w:endnote w:type="continuationSeparator" w:id="0">
    <w:p w:rsidR="007774AA" w:rsidRDefault="007774AA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AA" w:rsidRDefault="007774AA" w:rsidP="00CE0D98">
      <w:r>
        <w:separator/>
      </w:r>
    </w:p>
  </w:footnote>
  <w:footnote w:type="continuationSeparator" w:id="0">
    <w:p w:rsidR="007774AA" w:rsidRDefault="007774AA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AA" w:rsidRDefault="007774AA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55B2"/>
    <w:rsid w:val="003E6EA6"/>
    <w:rsid w:val="0046028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774AA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1395"/>
    <w:rsid w:val="00927C66"/>
    <w:rsid w:val="00961BBC"/>
    <w:rsid w:val="009C1296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FC8E-95B9-4840-847D-0AB48AB2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2015-12-23T08:58:00Z</cp:lastPrinted>
  <dcterms:created xsi:type="dcterms:W3CDTF">2015-12-21T12:58:00Z</dcterms:created>
  <dcterms:modified xsi:type="dcterms:W3CDTF">2015-12-23T11:03:00Z</dcterms:modified>
</cp:coreProperties>
</file>