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CC729E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73AFE72B" wp14:editId="3E4445D2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</w:t>
      </w:r>
      <w:bookmarkStart w:id="0" w:name="_GoBack"/>
      <w:bookmarkEnd w:id="0"/>
      <w:r>
        <w:rPr>
          <w:noProof/>
          <w:spacing w:val="30"/>
          <w:sz w:val="32"/>
        </w:rPr>
        <w:t>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CC729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CC729E">
        <w:t>30 декабря 2015 года № 834р-П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2018BD" w:rsidRDefault="002018BD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212DB" w:rsidRDefault="002018BD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Одобрить Дополнительное соглашение к Соглашению № 67/2015 (л) между Федеральной службой по труду и занятости и Правительством Республики Карелия о реализации мер, направленных на снижение неформальной занятости в Республике Карелия</w:t>
      </w:r>
      <w:r w:rsidR="00CA0197">
        <w:rPr>
          <w:szCs w:val="28"/>
        </w:rPr>
        <w:t>,</w:t>
      </w:r>
      <w:r>
        <w:rPr>
          <w:szCs w:val="28"/>
        </w:rPr>
        <w:t xml:space="preserve"> от 4 июня 2015 года и поручить подписать его заместителю Главы Республики Карелия по социальным вопросам </w:t>
      </w:r>
      <w:proofErr w:type="spellStart"/>
      <w:r>
        <w:rPr>
          <w:szCs w:val="28"/>
        </w:rPr>
        <w:t>Улич</w:t>
      </w:r>
      <w:proofErr w:type="spellEnd"/>
      <w:r>
        <w:rPr>
          <w:szCs w:val="28"/>
        </w:rPr>
        <w:t xml:space="preserve"> Валентине Васильевне.</w:t>
      </w:r>
    </w:p>
    <w:p w:rsidR="00433A75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1A590B" w:rsidRDefault="006A5DA2" w:rsidP="00433A75">
      <w:pPr>
        <w:tabs>
          <w:tab w:val="left" w:pos="9356"/>
        </w:tabs>
        <w:ind w:right="-1"/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1A590B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A75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018BD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A0197"/>
    <w:rsid w:val="00CA2D01"/>
    <w:rsid w:val="00CB4DC7"/>
    <w:rsid w:val="00CB5915"/>
    <w:rsid w:val="00CC41EC"/>
    <w:rsid w:val="00CC55A1"/>
    <w:rsid w:val="00CC5753"/>
    <w:rsid w:val="00CC729E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B4D46-EC8D-4C67-BAED-285092B97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2015-12-29T12:56:00Z</cp:lastPrinted>
  <dcterms:created xsi:type="dcterms:W3CDTF">2015-12-29T12:19:00Z</dcterms:created>
  <dcterms:modified xsi:type="dcterms:W3CDTF">2015-12-30T09:27:00Z</dcterms:modified>
</cp:coreProperties>
</file>