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B79F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8272C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272C2">
        <w:t>30 декабря 2015 года № 836р-П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16F5F" w:rsidRDefault="00A16F5F" w:rsidP="00A16F5F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Одобрить Дополнительное соглашение к Соглашению между Министерством здравоохранения Российской Федерации и Правительством Республики Карелия от 24 июня 2015 г. № ВМП-СУ-6/15 о предоставлении в 2015 году субсидии бюджету Республики Карелия в целях </w:t>
      </w:r>
      <w:proofErr w:type="spellStart"/>
      <w:r>
        <w:rPr>
          <w:color w:val="000000"/>
          <w:spacing w:val="-2"/>
          <w:szCs w:val="28"/>
        </w:rPr>
        <w:t>софинансирования</w:t>
      </w:r>
      <w:proofErr w:type="spellEnd"/>
      <w:r>
        <w:rPr>
          <w:color w:val="000000"/>
          <w:spacing w:val="-2"/>
          <w:szCs w:val="28"/>
        </w:rPr>
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и поручить подписать его заместителю Главы Республики Карелия по</w:t>
      </w:r>
      <w:proofErr w:type="gramEnd"/>
      <w:r>
        <w:rPr>
          <w:color w:val="000000"/>
          <w:spacing w:val="-2"/>
          <w:szCs w:val="28"/>
        </w:rPr>
        <w:t xml:space="preserve"> социальным вопросам </w:t>
      </w:r>
      <w:proofErr w:type="spellStart"/>
      <w:r>
        <w:rPr>
          <w:color w:val="000000"/>
          <w:spacing w:val="-2"/>
          <w:szCs w:val="28"/>
        </w:rPr>
        <w:t>Улич</w:t>
      </w:r>
      <w:proofErr w:type="spellEnd"/>
      <w:r>
        <w:rPr>
          <w:color w:val="000000"/>
          <w:spacing w:val="-2"/>
          <w:szCs w:val="28"/>
        </w:rPr>
        <w:t xml:space="preserve"> Валентине Васильевне.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B79F6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72C2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6F5F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9CF7-9854-4B55-8216-F807BC2C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2015-12-30T07:19:00Z</cp:lastPrinted>
  <dcterms:created xsi:type="dcterms:W3CDTF">2015-12-30T07:21:00Z</dcterms:created>
  <dcterms:modified xsi:type="dcterms:W3CDTF">2015-12-30T11:50:00Z</dcterms:modified>
</cp:coreProperties>
</file>