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A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E3A75">
        <w:t>28 января 2016 года № 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A21BB" w:rsidRDefault="003A21BB" w:rsidP="003A21BB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Вешкельского</w:t>
      </w:r>
      <w:proofErr w:type="spellEnd"/>
      <w:r>
        <w:rPr>
          <w:b/>
          <w:szCs w:val="28"/>
        </w:rPr>
        <w:t xml:space="preserve"> сельского поселения</w:t>
      </w:r>
    </w:p>
    <w:bookmarkEnd w:id="0"/>
    <w:p w:rsidR="003A21BB" w:rsidRDefault="003A21BB" w:rsidP="003A21BB">
      <w:pPr>
        <w:jc w:val="center"/>
        <w:rPr>
          <w:b/>
          <w:szCs w:val="28"/>
        </w:rPr>
      </w:pPr>
    </w:p>
    <w:p w:rsidR="003A21BB" w:rsidRDefault="003A21BB" w:rsidP="003A21BB">
      <w:pPr>
        <w:jc w:val="center"/>
        <w:rPr>
          <w:b/>
          <w:szCs w:val="28"/>
        </w:rPr>
      </w:pPr>
    </w:p>
    <w:p w:rsidR="003A21BB" w:rsidRDefault="003A21BB" w:rsidP="003A21B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BE038E">
        <w:rPr>
          <w:b/>
          <w:szCs w:val="28"/>
        </w:rPr>
        <w:t>п</w:t>
      </w:r>
      <w:proofErr w:type="gramEnd"/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о</w:t>
      </w:r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с</w:t>
      </w:r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т</w:t>
      </w:r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а</w:t>
      </w:r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н</w:t>
      </w:r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о</w:t>
      </w:r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в</w:t>
      </w:r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л</w:t>
      </w:r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я</w:t>
      </w:r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е</w:t>
      </w:r>
      <w:r w:rsidR="00BE038E" w:rsidRPr="00BE038E">
        <w:rPr>
          <w:b/>
          <w:szCs w:val="28"/>
        </w:rPr>
        <w:t xml:space="preserve"> </w:t>
      </w:r>
      <w:r w:rsidRPr="00BE038E">
        <w:rPr>
          <w:b/>
          <w:szCs w:val="28"/>
        </w:rPr>
        <w:t>т:</w:t>
      </w:r>
    </w:p>
    <w:p w:rsidR="003A21BB" w:rsidRDefault="003A21BB" w:rsidP="003A21BB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Вешкельского</w:t>
      </w:r>
      <w:proofErr w:type="spellEnd"/>
      <w:r>
        <w:rPr>
          <w:szCs w:val="28"/>
        </w:rPr>
        <w:t xml:space="preserve"> сельского поселения,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район», согласно приложению.</w:t>
      </w:r>
    </w:p>
    <w:p w:rsidR="003A21BB" w:rsidRDefault="003A21BB" w:rsidP="003A21BB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</w:t>
      </w:r>
      <w:r>
        <w:rPr>
          <w:szCs w:val="28"/>
        </w:rPr>
        <w:t xml:space="preserve">район» со дня вступления в силу настоящего постановления. </w:t>
      </w:r>
    </w:p>
    <w:p w:rsidR="003A21BB" w:rsidRDefault="003A21BB" w:rsidP="003A21BB">
      <w:pPr>
        <w:ind w:firstLine="720"/>
        <w:jc w:val="both"/>
        <w:rPr>
          <w:szCs w:val="28"/>
        </w:rPr>
      </w:pPr>
    </w:p>
    <w:p w:rsidR="003A21BB" w:rsidRDefault="003A21BB" w:rsidP="003A21BB">
      <w:pPr>
        <w:jc w:val="both"/>
        <w:rPr>
          <w:szCs w:val="28"/>
        </w:rPr>
      </w:pPr>
    </w:p>
    <w:p w:rsidR="003A21BB" w:rsidRDefault="003A21BB" w:rsidP="003A21BB">
      <w:pPr>
        <w:jc w:val="both"/>
        <w:rPr>
          <w:szCs w:val="28"/>
        </w:rPr>
      </w:pPr>
    </w:p>
    <w:p w:rsidR="003A21BB" w:rsidRDefault="003A21BB" w:rsidP="003A21BB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A21BB" w:rsidRDefault="003A21BB" w:rsidP="003A21BB">
      <w:pPr>
        <w:tabs>
          <w:tab w:val="left" w:pos="720"/>
          <w:tab w:val="left" w:pos="3510"/>
        </w:tabs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E038E" w:rsidRDefault="00BE038E" w:rsidP="003A21BB">
      <w:pPr>
        <w:tabs>
          <w:tab w:val="left" w:pos="720"/>
          <w:tab w:val="left" w:pos="3510"/>
        </w:tabs>
        <w:outlineLvl w:val="0"/>
        <w:rPr>
          <w:szCs w:val="28"/>
        </w:rPr>
        <w:sectPr w:rsidR="00BE038E" w:rsidSect="003A21BB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A21BB" w:rsidRDefault="003A21BB" w:rsidP="003A21BB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A21BB" w:rsidRDefault="003A21BB" w:rsidP="003A21B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3A21BB" w:rsidRDefault="003A21BB" w:rsidP="003A21BB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3A21BB" w:rsidRDefault="003A21BB" w:rsidP="003A21B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DE3A75">
        <w:t>28 января 2016 года № 20-П</w:t>
      </w:r>
    </w:p>
    <w:p w:rsidR="003A21BB" w:rsidRDefault="003A21BB" w:rsidP="003A21BB">
      <w:pPr>
        <w:rPr>
          <w:sz w:val="24"/>
          <w:szCs w:val="24"/>
        </w:rPr>
      </w:pPr>
    </w:p>
    <w:p w:rsidR="003A21BB" w:rsidRDefault="003A21BB" w:rsidP="003A21B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3A21BB" w:rsidRDefault="003A21BB" w:rsidP="003A21B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Вешкельского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>, передаваемого в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</w:t>
      </w:r>
    </w:p>
    <w:p w:rsidR="003A21BB" w:rsidRDefault="003A21BB" w:rsidP="003A21BB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4"/>
        <w:tblW w:w="0" w:type="auto"/>
        <w:tblInd w:w="0" w:type="dxa"/>
        <w:tblLook w:val="01E0" w:firstRow="1" w:lastRow="1" w:firstColumn="1" w:lastColumn="1" w:noHBand="0" w:noVBand="0"/>
      </w:tblPr>
      <w:tblGrid>
        <w:gridCol w:w="635"/>
        <w:gridCol w:w="2486"/>
        <w:gridCol w:w="2795"/>
        <w:gridCol w:w="3655"/>
      </w:tblGrid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B" w:rsidRDefault="003A21B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B" w:rsidRDefault="003A21B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B" w:rsidRDefault="003A21B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Блок-модульная</w:t>
            </w:r>
            <w:proofErr w:type="gramEnd"/>
            <w:r>
              <w:rPr>
                <w:szCs w:val="28"/>
              </w:rPr>
              <w:t xml:space="preserve"> котельная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Советская, д. 6а  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нерабочем состоянии, год ввода в эксплуатацию 1997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 канализационной насосной станции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Комсомольская, д. 11а  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одноэтажное</w:t>
            </w:r>
            <w:proofErr w:type="gramEnd"/>
            <w:r>
              <w:rPr>
                <w:szCs w:val="28"/>
              </w:rPr>
              <w:t>, кирпичное, год постройки 1982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 водопроводной насосной станции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Каменистая, </w:t>
            </w:r>
          </w:p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 д. 18  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одноэтажное</w:t>
            </w:r>
            <w:proofErr w:type="gramEnd"/>
            <w:r>
              <w:rPr>
                <w:szCs w:val="28"/>
              </w:rPr>
              <w:t>, кирпичное, год постройки 1982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 станции биологической очистки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Каменистая, </w:t>
            </w:r>
          </w:p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 д. 8  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год постройки 1982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Водонапорная башня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Школьная, у д. 19  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бака 50 куб. м                  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Резервуар запаса воды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Каменистая, </w:t>
            </w:r>
          </w:p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 д. 18  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 500 куб. м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Сети </w:t>
            </w:r>
            <w:proofErr w:type="spellStart"/>
            <w:proofErr w:type="gramStart"/>
            <w:r>
              <w:rPr>
                <w:szCs w:val="28"/>
              </w:rPr>
              <w:t>канализа-ционные</w:t>
            </w:r>
            <w:proofErr w:type="spellEnd"/>
            <w:proofErr w:type="gram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2800 м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Водоразборная колонка (2 шт.)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год ввода в эксплуатацию 2010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Водоразборная колонка (3 шт.)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год ввода в эксплуатацию 2011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Насосная станция с частотным преобразователем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год ввода в эксплуатацию 2012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Насос водяной </w:t>
            </w:r>
          </w:p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 шт.)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ВК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>/16А-У2, установлены в здании водонапорной насосной станции</w:t>
            </w:r>
          </w:p>
        </w:tc>
      </w:tr>
    </w:tbl>
    <w:p w:rsidR="003A21BB" w:rsidRDefault="003A21BB"/>
    <w:p w:rsidR="00BE038E" w:rsidRDefault="00BE038E"/>
    <w:tbl>
      <w:tblPr>
        <w:tblStyle w:val="af4"/>
        <w:tblW w:w="0" w:type="auto"/>
        <w:tblInd w:w="0" w:type="dxa"/>
        <w:tblLook w:val="01E0" w:firstRow="1" w:lastRow="1" w:firstColumn="1" w:lastColumn="1" w:noHBand="0" w:noVBand="0"/>
      </w:tblPr>
      <w:tblGrid>
        <w:gridCol w:w="635"/>
        <w:gridCol w:w="2486"/>
        <w:gridCol w:w="2795"/>
        <w:gridCol w:w="3655"/>
      </w:tblGrid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B" w:rsidRDefault="003A21BB" w:rsidP="00863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B" w:rsidRDefault="003A21BB" w:rsidP="00863BE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B" w:rsidRDefault="003A21BB" w:rsidP="00863BE8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BB" w:rsidRDefault="003A21BB" w:rsidP="00863BE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марка </w:t>
            </w:r>
            <w:proofErr w:type="gramStart"/>
            <w:r>
              <w:rPr>
                <w:szCs w:val="28"/>
              </w:rPr>
              <w:t>СМ</w:t>
            </w:r>
            <w:proofErr w:type="gramEnd"/>
            <w:r>
              <w:rPr>
                <w:szCs w:val="28"/>
              </w:rPr>
              <w:t xml:space="preserve"> 80-50-200-2, установлен в здании канализационной насосной станции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марка </w:t>
            </w:r>
            <w:proofErr w:type="gramStart"/>
            <w:r>
              <w:rPr>
                <w:szCs w:val="28"/>
              </w:rPr>
              <w:t>СМ</w:t>
            </w:r>
            <w:proofErr w:type="gramEnd"/>
            <w:r>
              <w:rPr>
                <w:szCs w:val="28"/>
              </w:rPr>
              <w:t xml:space="preserve"> 80-50-200-2, установлен в здании канализационной насосной станции</w:t>
            </w:r>
          </w:p>
        </w:tc>
      </w:tr>
      <w:tr w:rsidR="003A21BB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марка </w:t>
            </w:r>
            <w:r>
              <w:rPr>
                <w:szCs w:val="28"/>
                <w:lang w:val="en-US"/>
              </w:rPr>
              <w:t>UPS</w:t>
            </w:r>
            <w:r>
              <w:rPr>
                <w:szCs w:val="28"/>
              </w:rPr>
              <w:t xml:space="preserve"> 65-60/2</w:t>
            </w: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 xml:space="preserve"> 380</w:t>
            </w:r>
            <w:r>
              <w:rPr>
                <w:szCs w:val="28"/>
                <w:lang w:val="en-US"/>
              </w:rPr>
              <w:t>V</w:t>
            </w:r>
          </w:p>
        </w:tc>
      </w:tr>
      <w:tr w:rsidR="003A21BB" w:rsidRPr="00DE3A75" w:rsidTr="003A21B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BB" w:rsidRDefault="003A21BB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марка</w:t>
            </w:r>
            <w:r>
              <w:rPr>
                <w:szCs w:val="28"/>
                <w:lang w:val="en-US"/>
              </w:rPr>
              <w:t xml:space="preserve"> ALLWEILER SPF20R46 G8/3-W20</w:t>
            </w:r>
          </w:p>
        </w:tc>
      </w:tr>
    </w:tbl>
    <w:p w:rsidR="003A21BB" w:rsidRDefault="003A21BB" w:rsidP="003A21BB">
      <w:pPr>
        <w:jc w:val="center"/>
        <w:outlineLvl w:val="0"/>
        <w:rPr>
          <w:b/>
          <w:szCs w:val="28"/>
          <w:lang w:val="en-US"/>
        </w:rPr>
      </w:pPr>
    </w:p>
    <w:p w:rsidR="003A21BB" w:rsidRPr="003A21BB" w:rsidRDefault="003A21BB" w:rsidP="003A21B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3A21BB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650742"/>
      <w:docPartObj>
        <w:docPartGallery w:val="Page Numbers (Top of Page)"/>
        <w:docPartUnique/>
      </w:docPartObj>
    </w:sdtPr>
    <w:sdtEndPr/>
    <w:sdtContent>
      <w:p w:rsidR="003A21BB" w:rsidRDefault="003A21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75">
          <w:rPr>
            <w:noProof/>
          </w:rPr>
          <w:t>3</w:t>
        </w:r>
        <w:r>
          <w:fldChar w:fldCharType="end"/>
        </w:r>
      </w:p>
    </w:sdtContent>
  </w:sdt>
  <w:p w:rsidR="003A21BB" w:rsidRDefault="003A21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A21BB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038E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E3A75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3A21BB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3A21BB"/>
    <w:rPr>
      <w:b/>
      <w:bCs/>
      <w:sz w:val="26"/>
      <w:szCs w:val="26"/>
    </w:rPr>
  </w:style>
  <w:style w:type="table" w:styleId="af4">
    <w:name w:val="Table Grid"/>
    <w:basedOn w:val="a1"/>
    <w:rsid w:val="003A21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3A21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A21B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9F7D-6DD0-4918-9E86-D8BF3F43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2016-01-18T07:41:00Z</cp:lastPrinted>
  <dcterms:created xsi:type="dcterms:W3CDTF">2016-01-18T07:30:00Z</dcterms:created>
  <dcterms:modified xsi:type="dcterms:W3CDTF">2016-02-01T13:56:00Z</dcterms:modified>
</cp:coreProperties>
</file>