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780145" w:rsidP="00EA3CF6">
      <w:pPr>
        <w:tabs>
          <w:tab w:val="left" w:pos="8931"/>
        </w:tabs>
        <w:ind w:right="424"/>
        <w:jc w:val="center"/>
        <w:rPr>
          <w:sz w:val="16"/>
        </w:rPr>
      </w:pPr>
      <w:r w:rsidRPr="0078014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 w:rsidR="008812D0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8812D0">
        <w:t>11 марта 2016 года № 168р-П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951FDC" w:rsidRDefault="00951FDC" w:rsidP="00951FDC">
      <w:pPr>
        <w:ind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Одобрить и подписать Соглашение между Министерством строительства и жилищно-коммунального хозяйства Российской Федерации и Правительством Республики Карелия о предоставлении в 2016 году субвенций из федерального бюджета бюджету субъекта Российской Федерации на обеспечение жильем нуждающихся в улучшении жилищных условий отдельных категорий граждан, установленных Федеральным законом от 12 января 1995 года № 5-ФЗ </w:t>
      </w:r>
      <w:r w:rsidR="005250AC">
        <w:rPr>
          <w:szCs w:val="28"/>
        </w:rPr>
        <w:t xml:space="preserve">              </w:t>
      </w:r>
      <w:bookmarkStart w:id="0" w:name="_GoBack"/>
      <w:bookmarkEnd w:id="0"/>
      <w:r>
        <w:rPr>
          <w:szCs w:val="28"/>
        </w:rPr>
        <w:t>«О ветеранах», в соответствии с Указом Президента Российской</w:t>
      </w:r>
      <w:proofErr w:type="gramEnd"/>
      <w:r>
        <w:rPr>
          <w:szCs w:val="28"/>
        </w:rPr>
        <w:t xml:space="preserve"> Федерации от 7 мая 2008 года № 714 «Об обеспечении жильем ветеранов Великой Отечественной войны 1941-1945 годов».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78014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277551"/>
      <w:docPartObj>
        <w:docPartGallery w:val="Page Numbers (Top of Page)"/>
        <w:docPartUnique/>
      </w:docPartObj>
    </w:sdtPr>
    <w:sdtContent>
      <w:p w:rsidR="00D22CFF" w:rsidRDefault="00780145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250AC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0145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12D0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51FDC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40E37-580A-48AF-8BF7-CF0507511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4</cp:revision>
  <cp:lastPrinted>2015-10-30T11:29:00Z</cp:lastPrinted>
  <dcterms:created xsi:type="dcterms:W3CDTF">2016-03-09T07:45:00Z</dcterms:created>
  <dcterms:modified xsi:type="dcterms:W3CDTF">2016-03-11T11:47:00Z</dcterms:modified>
</cp:coreProperties>
</file>