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33D2EE1" wp14:editId="0D3C6939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5737E" w:rsidRDefault="00E5737E" w:rsidP="00E57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распоряжение Главы Республики Карелия от 20 мая </w:t>
      </w:r>
      <w:r>
        <w:rPr>
          <w:sz w:val="28"/>
          <w:szCs w:val="28"/>
        </w:rPr>
        <w:br/>
        <w:t>2014 года № 163</w:t>
      </w:r>
      <w:r w:rsidR="00563087">
        <w:rPr>
          <w:sz w:val="28"/>
          <w:szCs w:val="28"/>
        </w:rPr>
        <w:t>-</w:t>
      </w:r>
      <w:r>
        <w:rPr>
          <w:sz w:val="28"/>
          <w:szCs w:val="28"/>
        </w:rPr>
        <w:t xml:space="preserve">р (Собрание законодательства Республики Карелия, 2014, № 5, ст. 766; 2015,  </w:t>
      </w:r>
      <w:r w:rsidR="00563087">
        <w:rPr>
          <w:sz w:val="28"/>
          <w:szCs w:val="28"/>
        </w:rPr>
        <w:t xml:space="preserve">№ </w:t>
      </w:r>
      <w:r>
        <w:rPr>
          <w:sz w:val="28"/>
          <w:szCs w:val="28"/>
        </w:rPr>
        <w:t>2, ст. 204; № 5, ст. 900) следующие изменения:</w:t>
      </w:r>
    </w:p>
    <w:p w:rsidR="00E5737E" w:rsidRDefault="00E5737E" w:rsidP="00E57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составе рабочей группы по организации информационного сопровождения хода подготовки к празднованию 100-летия образования Республики Карелия (далее – рабочая группа), созданной указанным распоряжением:</w:t>
      </w:r>
    </w:p>
    <w:p w:rsidR="00E5737E" w:rsidRDefault="00E5737E" w:rsidP="00E57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назначить заместителя Руководителя Администрации Главы Республики Карелия </w:t>
      </w:r>
      <w:proofErr w:type="spellStart"/>
      <w:r>
        <w:rPr>
          <w:sz w:val="28"/>
          <w:szCs w:val="28"/>
        </w:rPr>
        <w:t>Певганена</w:t>
      </w:r>
      <w:proofErr w:type="spellEnd"/>
      <w:r>
        <w:rPr>
          <w:sz w:val="28"/>
          <w:szCs w:val="28"/>
        </w:rPr>
        <w:t xml:space="preserve"> С.Б. заместителем руководителя рабочей группы;</w:t>
      </w:r>
    </w:p>
    <w:p w:rsidR="00E5737E" w:rsidRDefault="00E5737E" w:rsidP="00E57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включить в состав рабочей группы следующих лиц:</w:t>
      </w:r>
    </w:p>
    <w:p w:rsidR="00E5737E" w:rsidRDefault="00E5737E" w:rsidP="00E5737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Биктимирова</w:t>
      </w:r>
      <w:proofErr w:type="spellEnd"/>
      <w:r>
        <w:rPr>
          <w:sz w:val="28"/>
          <w:szCs w:val="28"/>
        </w:rPr>
        <w:t xml:space="preserve"> Е.Д. – начальник управления Министерства культуры Республики Карелия;</w:t>
      </w:r>
    </w:p>
    <w:p w:rsidR="00E5737E" w:rsidRDefault="00E5737E" w:rsidP="00E5737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Кабатюк</w:t>
      </w:r>
      <w:proofErr w:type="spellEnd"/>
      <w:r>
        <w:rPr>
          <w:sz w:val="28"/>
          <w:szCs w:val="28"/>
        </w:rPr>
        <w:t xml:space="preserve"> М.П. – пресс-секретарь Главы Республики Карелия;</w:t>
      </w:r>
    </w:p>
    <w:p w:rsidR="0019746B" w:rsidRDefault="00E5737E" w:rsidP="00E57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Никифоров Д.А. –</w:t>
      </w:r>
      <w:r w:rsidR="0019746B">
        <w:rPr>
          <w:sz w:val="28"/>
          <w:szCs w:val="28"/>
        </w:rPr>
        <w:t xml:space="preserve"> Председатель Государственного комитета Республики Карелия по развитию информационно-коммуникационных технологий;</w:t>
      </w:r>
    </w:p>
    <w:p w:rsidR="0019746B" w:rsidRDefault="0019746B" w:rsidP="00E57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Турина Э.Г. – консультант Администрации Главы Республики Карелия, секретарь рабочей группы;</w:t>
      </w:r>
    </w:p>
    <w:p w:rsidR="0019746B" w:rsidRDefault="0019746B" w:rsidP="00197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исключить из состава рабочей группы Золотова Е.А.;</w:t>
      </w:r>
    </w:p>
    <w:p w:rsidR="0019746B" w:rsidRDefault="0019746B" w:rsidP="00197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2 изложить в следующей редакции:</w:t>
      </w:r>
    </w:p>
    <w:p w:rsidR="008C100C" w:rsidRDefault="0019746B" w:rsidP="00197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Организационное обеспечение деятельности рабочей группы возложить на Администрацию Главы Республики Карелия</w:t>
      </w:r>
      <w:proofErr w:type="gramStart"/>
      <w:r>
        <w:rPr>
          <w:sz w:val="28"/>
          <w:szCs w:val="28"/>
        </w:rPr>
        <w:t>.».</w:t>
      </w:r>
      <w:r w:rsidR="00E5737E">
        <w:rPr>
          <w:sz w:val="28"/>
          <w:szCs w:val="28"/>
        </w:rPr>
        <w:t xml:space="preserve">   </w:t>
      </w:r>
      <w:proofErr w:type="gramEnd"/>
    </w:p>
    <w:p w:rsidR="008C100C" w:rsidRDefault="008C100C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  <w:bookmarkStart w:id="0" w:name="_GoBack"/>
      <w:bookmarkEnd w:id="0"/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604A8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0D5A4F">
        <w:rPr>
          <w:sz w:val="28"/>
          <w:szCs w:val="28"/>
        </w:rPr>
        <w:t>марта</w:t>
      </w:r>
      <w:r w:rsidR="000F1E51">
        <w:rPr>
          <w:sz w:val="28"/>
          <w:szCs w:val="28"/>
        </w:rPr>
        <w:t xml:space="preserve"> 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604A81">
        <w:rPr>
          <w:sz w:val="28"/>
          <w:szCs w:val="28"/>
        </w:rPr>
        <w:t xml:space="preserve"> 89-р</w:t>
      </w:r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04A81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604A81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04A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D5A4F"/>
    <w:rsid w:val="000E71C3"/>
    <w:rsid w:val="000E79F1"/>
    <w:rsid w:val="000F1E51"/>
    <w:rsid w:val="00135959"/>
    <w:rsid w:val="001410A3"/>
    <w:rsid w:val="00151840"/>
    <w:rsid w:val="00157FC5"/>
    <w:rsid w:val="00183EEB"/>
    <w:rsid w:val="0019746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63087"/>
    <w:rsid w:val="00577E94"/>
    <w:rsid w:val="00592ABA"/>
    <w:rsid w:val="005A5947"/>
    <w:rsid w:val="005B4597"/>
    <w:rsid w:val="005C5695"/>
    <w:rsid w:val="005E2E49"/>
    <w:rsid w:val="005E40F8"/>
    <w:rsid w:val="00604A81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D47B7"/>
    <w:rsid w:val="00E354BB"/>
    <w:rsid w:val="00E50DF2"/>
    <w:rsid w:val="00E5737E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2016-03-18T13:31:00Z</cp:lastPrinted>
  <dcterms:created xsi:type="dcterms:W3CDTF">2016-03-16T08:10:00Z</dcterms:created>
  <dcterms:modified xsi:type="dcterms:W3CDTF">2016-03-22T09:03:00Z</dcterms:modified>
</cp:coreProperties>
</file>