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D51B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2D51BB" w:rsidRDefault="008A2B07" w:rsidP="002D51B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2D51BB">
        <w:t xml:space="preserve"> </w:t>
      </w:r>
      <w:bookmarkStart w:id="0" w:name="_GoBack"/>
      <w:r w:rsidR="002D51BB">
        <w:t>15 апреля 2016 года № 284</w:t>
      </w:r>
      <w:r w:rsidR="002D51BB">
        <w:t>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Default="00BA61AC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В соответствии с частью 14 статьи 45 Градостроительного кодекса Российской Федерации и статьей 5 Закона Республики Карелия от 2 ноября 2012 года № 1644-ЗРК «О некоторых вопросах градостроительной деятельности в Республике Карелия» утвердить документацию по планировке территории в составе проекта планировки территории и проекта межевания территории по объекту «Строительство мостового перехода через ручей на км 81+960 автомобильной дороги </w:t>
      </w:r>
      <w:r>
        <w:rPr>
          <w:szCs w:val="28"/>
        </w:rPr>
        <w:br/>
        <w:t>Тикша – Реболы».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51BB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1AC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DFA61-9218-41C7-BB25-4B0C2826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2016-04-13T08:54:00Z</cp:lastPrinted>
  <dcterms:created xsi:type="dcterms:W3CDTF">2016-04-13T08:55:00Z</dcterms:created>
  <dcterms:modified xsi:type="dcterms:W3CDTF">2016-04-15T09:22:00Z</dcterms:modified>
</cp:coreProperties>
</file>