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E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10702A" w:rsidP="00CE0E42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26 мая 2016 </w:t>
      </w:r>
      <w:bookmarkStart w:id="0" w:name="_GoBack"/>
      <w:bookmarkEnd w:id="0"/>
      <w:r>
        <w:t>года № 191-П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E0B57" w:rsidRDefault="009E0B57" w:rsidP="009E0B5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финансовом обеспечении в 2016 году мероприятий</w:t>
      </w:r>
    </w:p>
    <w:p w:rsidR="009E0B57" w:rsidRDefault="009E0B57" w:rsidP="009E0B5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государственной программы Российской Федерации </w:t>
      </w:r>
    </w:p>
    <w:p w:rsidR="009E0B57" w:rsidRDefault="009E0B57" w:rsidP="009E0B5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«Развитие образования» на 2013 – 2020 годы</w:t>
      </w:r>
    </w:p>
    <w:p w:rsidR="009E0B57" w:rsidRDefault="009E0B57" w:rsidP="009E0B57">
      <w:pPr>
        <w:autoSpaceDE w:val="0"/>
        <w:autoSpaceDN w:val="0"/>
        <w:adjustRightInd w:val="0"/>
        <w:jc w:val="center"/>
        <w:rPr>
          <w:szCs w:val="28"/>
        </w:rPr>
      </w:pPr>
    </w:p>
    <w:p w:rsidR="009E0B57" w:rsidRDefault="009E0B57" w:rsidP="009E0B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реализации постановления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– 2020 годы»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9E0B57" w:rsidRDefault="009E0B57" w:rsidP="009E0B5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Определить, что финансовое обеспечение проводимых в Республике Карелия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Российской Федерации «Развитие образования» на 2013 – 2020 годы в сумме </w:t>
      </w:r>
      <w:r>
        <w:rPr>
          <w:szCs w:val="28"/>
        </w:rPr>
        <w:br/>
      </w:r>
      <w:r>
        <w:rPr>
          <w:bCs/>
          <w:szCs w:val="28"/>
        </w:rPr>
        <w:t>6 300 000 рублей</w:t>
      </w:r>
      <w:r>
        <w:rPr>
          <w:szCs w:val="28"/>
        </w:rPr>
        <w:t xml:space="preserve"> в 2016 году является расходным обязательством Республики Карелия.</w:t>
      </w:r>
      <w:proofErr w:type="gramEnd"/>
    </w:p>
    <w:p w:rsidR="009E0B57" w:rsidRDefault="009E0B57" w:rsidP="009E0B5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 Определить Министерство образования Республики Карелия органом, уполномоченным на взаимодействие с Министерством образования и науки Российской Федерации по вопросу предоставления субсидии из федерального бюджета бюджету Республики Карелия на создание в общеобразовательных организациях, расположенных в сельской местности, условий для занятия физической культурой и спортом</w:t>
      </w:r>
      <w:r>
        <w:t xml:space="preserve"> </w:t>
      </w:r>
      <w:r>
        <w:rPr>
          <w:szCs w:val="28"/>
        </w:rPr>
        <w:t>в рамках государственной программы Российской Федерации «Развитие образования» на 2013 – 2020 годы.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0702A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0B57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E0E42"/>
    <w:rsid w:val="00CF001D"/>
    <w:rsid w:val="00CF5812"/>
    <w:rsid w:val="00D22F40"/>
    <w:rsid w:val="00D42F13"/>
    <w:rsid w:val="00D55A1E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53B2-421F-411F-BB78-E7451304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2016-05-30T11:57:00Z</cp:lastPrinted>
  <dcterms:created xsi:type="dcterms:W3CDTF">2016-05-26T12:24:00Z</dcterms:created>
  <dcterms:modified xsi:type="dcterms:W3CDTF">2016-05-30T11:57:00Z</dcterms:modified>
</cp:coreProperties>
</file>