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747F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C55E93D" wp14:editId="16E1B9E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1747F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747F2">
        <w:t>6 мая 2016 года № 336р-П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618A2" w:rsidRPr="00CC7EAD" w:rsidRDefault="001618A2" w:rsidP="00CC7EAD">
      <w:pPr>
        <w:shd w:val="clear" w:color="auto" w:fill="FFFFFF"/>
        <w:ind w:right="-2" w:firstLine="567"/>
        <w:jc w:val="both"/>
        <w:rPr>
          <w:sz w:val="26"/>
          <w:szCs w:val="26"/>
        </w:rPr>
      </w:pPr>
      <w:proofErr w:type="gramStart"/>
      <w:r w:rsidRPr="00CC7EAD">
        <w:rPr>
          <w:sz w:val="26"/>
          <w:szCs w:val="26"/>
        </w:rPr>
        <w:t>Внести в План мероприятий по подготовке и проведению празднования Дня Республики Карелия в 201</w:t>
      </w:r>
      <w:r w:rsidR="00CC7EAD" w:rsidRPr="00CC7EAD">
        <w:rPr>
          <w:sz w:val="26"/>
          <w:szCs w:val="26"/>
        </w:rPr>
        <w:t>6 году, утвержденный распоряжение</w:t>
      </w:r>
      <w:r w:rsidRPr="00CC7EAD">
        <w:rPr>
          <w:sz w:val="26"/>
          <w:szCs w:val="26"/>
        </w:rPr>
        <w:t>м Правительства Республики Карелия от 1 сентября 2015 года № 555р-П (Собрание законодательства Республики Карелия, 2015, № 9, ст. 1777), с изменениями, внесенными распоряжениями П</w:t>
      </w:r>
      <w:r w:rsidR="00CC7EAD">
        <w:rPr>
          <w:sz w:val="26"/>
          <w:szCs w:val="26"/>
        </w:rPr>
        <w:t xml:space="preserve">равительства Республики Карелия </w:t>
      </w:r>
      <w:r w:rsidRPr="00CC7EAD">
        <w:rPr>
          <w:sz w:val="26"/>
          <w:szCs w:val="26"/>
        </w:rPr>
        <w:t>от 9 декабря 2015 года № 767р-П, от 6 апреля 2016 года № 251р-П, следующие изменения:</w:t>
      </w:r>
      <w:proofErr w:type="gramEnd"/>
    </w:p>
    <w:p w:rsidR="001618A2" w:rsidRDefault="001618A2" w:rsidP="00CC7EAD">
      <w:pPr>
        <w:pStyle w:val="af0"/>
        <w:numPr>
          <w:ilvl w:val="0"/>
          <w:numId w:val="11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CC7EAD">
        <w:rPr>
          <w:rFonts w:ascii="Times New Roman" w:hAnsi="Times New Roman" w:cs="Times New Roman"/>
          <w:sz w:val="26"/>
          <w:szCs w:val="26"/>
        </w:rPr>
        <w:t>дополнить пунктами 24.3</w:t>
      </w:r>
      <w:r w:rsidR="00CC7EAD" w:rsidRPr="00CC7EAD">
        <w:rPr>
          <w:rFonts w:ascii="Times New Roman" w:hAnsi="Times New Roman" w:cs="Times New Roman"/>
          <w:sz w:val="26"/>
          <w:szCs w:val="26"/>
        </w:rPr>
        <w:t xml:space="preserve"> </w:t>
      </w:r>
      <w:r w:rsidRPr="00CC7EAD">
        <w:rPr>
          <w:rFonts w:ascii="Times New Roman" w:hAnsi="Times New Roman" w:cs="Times New Roman"/>
          <w:sz w:val="26"/>
          <w:szCs w:val="26"/>
        </w:rPr>
        <w:t>–</w:t>
      </w:r>
      <w:r w:rsidR="00CC7EAD" w:rsidRPr="00CC7EAD">
        <w:rPr>
          <w:rFonts w:ascii="Times New Roman" w:hAnsi="Times New Roman" w:cs="Times New Roman"/>
          <w:sz w:val="26"/>
          <w:szCs w:val="26"/>
        </w:rPr>
        <w:t xml:space="preserve"> </w:t>
      </w:r>
      <w:r w:rsidRPr="00CC7EAD">
        <w:rPr>
          <w:rFonts w:ascii="Times New Roman" w:hAnsi="Times New Roman" w:cs="Times New Roman"/>
          <w:sz w:val="26"/>
          <w:szCs w:val="26"/>
        </w:rPr>
        <w:t>24.7 следующего содержания:</w:t>
      </w:r>
    </w:p>
    <w:p w:rsidR="00CC7EAD" w:rsidRPr="00CC7EAD" w:rsidRDefault="00CC7EAD" w:rsidP="00CC7EAD">
      <w:pPr>
        <w:shd w:val="clear" w:color="auto" w:fill="FFFFFF"/>
        <w:ind w:left="567" w:right="-2"/>
        <w:jc w:val="both"/>
        <w:rPr>
          <w:sz w:val="26"/>
          <w:szCs w:val="26"/>
        </w:rPr>
      </w:pPr>
    </w:p>
    <w:tbl>
      <w:tblPr>
        <w:tblStyle w:val="a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3260"/>
        <w:gridCol w:w="1701"/>
        <w:gridCol w:w="3260"/>
        <w:gridCol w:w="425"/>
      </w:tblGrid>
      <w:tr w:rsidR="0059677A" w:rsidRPr="00CC7EAD" w:rsidTr="00CC7E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77A" w:rsidRPr="00CC7EAD" w:rsidRDefault="0059677A" w:rsidP="00CC7EAD">
            <w:pPr>
              <w:ind w:right="-2"/>
              <w:jc w:val="both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«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677A" w:rsidRPr="00CC7EAD" w:rsidRDefault="0059677A" w:rsidP="00CC7EAD">
            <w:pPr>
              <w:ind w:right="-2"/>
              <w:jc w:val="both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24.3.</w:t>
            </w:r>
          </w:p>
        </w:tc>
        <w:tc>
          <w:tcPr>
            <w:tcW w:w="3260" w:type="dxa"/>
          </w:tcPr>
          <w:p w:rsidR="0059677A" w:rsidRPr="00CC7EAD" w:rsidRDefault="00CC7EAD" w:rsidP="00CC7EAD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оборудо</w:t>
            </w:r>
            <w:r w:rsidR="0059677A" w:rsidRPr="00CC7EAD">
              <w:rPr>
                <w:sz w:val="26"/>
                <w:szCs w:val="26"/>
              </w:rPr>
              <w:t>ва</w:t>
            </w:r>
            <w:r>
              <w:rPr>
                <w:sz w:val="26"/>
                <w:szCs w:val="26"/>
              </w:rPr>
              <w:t>-</w:t>
            </w:r>
            <w:r w:rsidR="0059677A" w:rsidRPr="00CC7EAD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="0059677A" w:rsidRPr="00CC7EAD">
              <w:rPr>
                <w:sz w:val="26"/>
                <w:szCs w:val="26"/>
              </w:rPr>
              <w:t xml:space="preserve"> для устройства плавающего фонтана</w:t>
            </w:r>
          </w:p>
        </w:tc>
        <w:tc>
          <w:tcPr>
            <w:tcW w:w="1701" w:type="dxa"/>
          </w:tcPr>
          <w:p w:rsidR="0059677A" w:rsidRPr="00CC7EAD" w:rsidRDefault="0059677A" w:rsidP="00CC7EAD">
            <w:pPr>
              <w:ind w:right="-2"/>
              <w:jc w:val="center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до 1 июня</w:t>
            </w:r>
          </w:p>
          <w:p w:rsidR="0059677A" w:rsidRPr="00CC7EAD" w:rsidRDefault="0059677A" w:rsidP="00CC7EAD">
            <w:pPr>
              <w:ind w:right="-2"/>
              <w:jc w:val="center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2016 года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9677A" w:rsidRPr="00CC7EAD" w:rsidRDefault="0059677A" w:rsidP="00CC7EAD">
            <w:pPr>
              <w:ind w:right="-2"/>
              <w:jc w:val="both"/>
              <w:rPr>
                <w:rFonts w:ascii="Calibri" w:hAnsi="Calibri"/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C7EAD">
              <w:rPr>
                <w:sz w:val="26"/>
                <w:szCs w:val="26"/>
              </w:rPr>
              <w:t>Косто-мукшского</w:t>
            </w:r>
            <w:proofErr w:type="spellEnd"/>
            <w:r w:rsidRPr="00CC7EAD">
              <w:rPr>
                <w:sz w:val="26"/>
                <w:szCs w:val="26"/>
              </w:rPr>
              <w:t xml:space="preserve"> городского округа (по согласованию)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77A" w:rsidRPr="00CC7EAD" w:rsidRDefault="0059677A" w:rsidP="00CC7EAD">
            <w:pPr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59677A" w:rsidRPr="00CC7EAD" w:rsidTr="00CC7E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77A" w:rsidRPr="00CC7EAD" w:rsidRDefault="0059677A" w:rsidP="00CC7EAD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677A" w:rsidRPr="00CC7EAD" w:rsidRDefault="0059677A" w:rsidP="00CC7EAD">
            <w:pPr>
              <w:ind w:right="-2"/>
              <w:jc w:val="both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24.4.</w:t>
            </w:r>
          </w:p>
        </w:tc>
        <w:tc>
          <w:tcPr>
            <w:tcW w:w="3260" w:type="dxa"/>
          </w:tcPr>
          <w:p w:rsidR="0059677A" w:rsidRPr="00CC7EAD" w:rsidRDefault="0059677A" w:rsidP="00CC7EAD">
            <w:pPr>
              <w:ind w:right="-2"/>
              <w:jc w:val="both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Электромонтажные работы при устройстве плавающего фонтана</w:t>
            </w:r>
          </w:p>
        </w:tc>
        <w:tc>
          <w:tcPr>
            <w:tcW w:w="1701" w:type="dxa"/>
          </w:tcPr>
          <w:p w:rsidR="0059677A" w:rsidRPr="00CC7EAD" w:rsidRDefault="0059677A" w:rsidP="00CC7EAD">
            <w:pPr>
              <w:ind w:right="-2"/>
              <w:jc w:val="center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до 1 июня</w:t>
            </w:r>
          </w:p>
          <w:p w:rsidR="0059677A" w:rsidRPr="00CC7EAD" w:rsidRDefault="0059677A" w:rsidP="00CC7EAD">
            <w:pPr>
              <w:ind w:right="-2"/>
              <w:jc w:val="center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2016 года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9677A" w:rsidRPr="00CC7EAD" w:rsidRDefault="0059677A" w:rsidP="00CC7EAD">
            <w:pPr>
              <w:ind w:right="-2"/>
              <w:jc w:val="both"/>
              <w:rPr>
                <w:rFonts w:ascii="Calibri" w:hAnsi="Calibri"/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C7EAD">
              <w:rPr>
                <w:sz w:val="26"/>
                <w:szCs w:val="26"/>
              </w:rPr>
              <w:t>Косто-мукшского</w:t>
            </w:r>
            <w:proofErr w:type="spellEnd"/>
            <w:r w:rsidRPr="00CC7EAD">
              <w:rPr>
                <w:sz w:val="26"/>
                <w:szCs w:val="26"/>
              </w:rPr>
              <w:t xml:space="preserve"> городского округа (по согласованию)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77A" w:rsidRPr="00CC7EAD" w:rsidRDefault="0059677A" w:rsidP="00CC7EAD">
            <w:pPr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59677A" w:rsidRPr="00CC7EAD" w:rsidTr="00CC7E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77A" w:rsidRPr="00CC7EAD" w:rsidRDefault="0059677A" w:rsidP="00CC7EAD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677A" w:rsidRPr="00CC7EAD" w:rsidRDefault="0059677A" w:rsidP="00CC7EAD">
            <w:pPr>
              <w:ind w:right="-2"/>
              <w:jc w:val="both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24.5.</w:t>
            </w:r>
          </w:p>
        </w:tc>
        <w:tc>
          <w:tcPr>
            <w:tcW w:w="3260" w:type="dxa"/>
          </w:tcPr>
          <w:p w:rsidR="0059677A" w:rsidRPr="00CC7EAD" w:rsidRDefault="0059677A" w:rsidP="00CC7EAD">
            <w:pPr>
              <w:ind w:right="-2"/>
              <w:jc w:val="both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 xml:space="preserve">Изготовление </w:t>
            </w:r>
            <w:proofErr w:type="spellStart"/>
            <w:proofErr w:type="gramStart"/>
            <w:r w:rsidRPr="00CC7EAD">
              <w:rPr>
                <w:sz w:val="26"/>
                <w:szCs w:val="26"/>
              </w:rPr>
              <w:t>металло</w:t>
            </w:r>
            <w:proofErr w:type="spellEnd"/>
            <w:r w:rsidRPr="00CC7EAD">
              <w:rPr>
                <w:sz w:val="26"/>
                <w:szCs w:val="26"/>
              </w:rPr>
              <w:t>-</w:t>
            </w:r>
            <w:r w:rsidR="00CC7EAD">
              <w:rPr>
                <w:sz w:val="26"/>
                <w:szCs w:val="26"/>
              </w:rPr>
              <w:t>конструкций</w:t>
            </w:r>
            <w:proofErr w:type="gramEnd"/>
            <w:r w:rsidR="00CC7EAD">
              <w:rPr>
                <w:sz w:val="26"/>
                <w:szCs w:val="26"/>
              </w:rPr>
              <w:t xml:space="preserve"> для уст</w:t>
            </w:r>
            <w:r w:rsidRPr="00CC7EAD">
              <w:rPr>
                <w:sz w:val="26"/>
                <w:szCs w:val="26"/>
              </w:rPr>
              <w:t>ройства плавающего фонтана</w:t>
            </w:r>
          </w:p>
        </w:tc>
        <w:tc>
          <w:tcPr>
            <w:tcW w:w="1701" w:type="dxa"/>
          </w:tcPr>
          <w:p w:rsidR="0059677A" w:rsidRPr="00CC7EAD" w:rsidRDefault="0059677A" w:rsidP="00CC7EAD">
            <w:pPr>
              <w:ind w:right="-2"/>
              <w:jc w:val="center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до 1 июня</w:t>
            </w:r>
          </w:p>
          <w:p w:rsidR="0059677A" w:rsidRPr="00CC7EAD" w:rsidRDefault="0059677A" w:rsidP="00CC7EAD">
            <w:pPr>
              <w:ind w:right="-2"/>
              <w:jc w:val="center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2016 года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9677A" w:rsidRPr="00CC7EAD" w:rsidRDefault="0059677A" w:rsidP="00CC7EAD">
            <w:pPr>
              <w:ind w:right="-2"/>
              <w:jc w:val="both"/>
              <w:rPr>
                <w:rFonts w:ascii="Calibri" w:hAnsi="Calibri"/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C7EAD">
              <w:rPr>
                <w:sz w:val="26"/>
                <w:szCs w:val="26"/>
              </w:rPr>
              <w:t>Косто-мукшского</w:t>
            </w:r>
            <w:proofErr w:type="spellEnd"/>
            <w:r w:rsidRPr="00CC7EAD">
              <w:rPr>
                <w:sz w:val="26"/>
                <w:szCs w:val="26"/>
              </w:rPr>
              <w:t xml:space="preserve"> городского округа (по согласованию)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77A" w:rsidRPr="00CC7EAD" w:rsidRDefault="0059677A" w:rsidP="00CC7EAD">
            <w:pPr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59677A" w:rsidRPr="00CC7EAD" w:rsidTr="00CC7E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77A" w:rsidRPr="00CC7EAD" w:rsidRDefault="0059677A" w:rsidP="00CC7EAD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677A" w:rsidRPr="00CC7EAD" w:rsidRDefault="0059677A" w:rsidP="00CC7EAD">
            <w:pPr>
              <w:ind w:right="-2"/>
              <w:jc w:val="both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24.6.</w:t>
            </w:r>
          </w:p>
        </w:tc>
        <w:tc>
          <w:tcPr>
            <w:tcW w:w="3260" w:type="dxa"/>
          </w:tcPr>
          <w:p w:rsidR="0059677A" w:rsidRPr="00CC7EAD" w:rsidRDefault="0059677A" w:rsidP="00CC7EAD">
            <w:pPr>
              <w:ind w:right="-2"/>
              <w:jc w:val="both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Монтаж плавающего фонтана</w:t>
            </w:r>
          </w:p>
        </w:tc>
        <w:tc>
          <w:tcPr>
            <w:tcW w:w="1701" w:type="dxa"/>
          </w:tcPr>
          <w:p w:rsidR="0059677A" w:rsidRPr="00CC7EAD" w:rsidRDefault="0059677A" w:rsidP="00CC7EAD">
            <w:pPr>
              <w:ind w:right="-2"/>
              <w:jc w:val="center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до 11 июня</w:t>
            </w:r>
          </w:p>
          <w:p w:rsidR="0059677A" w:rsidRPr="00CC7EAD" w:rsidRDefault="0059677A" w:rsidP="00CC7EAD">
            <w:pPr>
              <w:ind w:right="-2"/>
              <w:jc w:val="center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2016 года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9677A" w:rsidRPr="00CC7EAD" w:rsidRDefault="0059677A" w:rsidP="00CC7EAD">
            <w:pPr>
              <w:ind w:right="-2"/>
              <w:jc w:val="both"/>
              <w:rPr>
                <w:rFonts w:ascii="Calibri" w:hAnsi="Calibri"/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C7EAD">
              <w:rPr>
                <w:sz w:val="26"/>
                <w:szCs w:val="26"/>
              </w:rPr>
              <w:t>Косто-мукшского</w:t>
            </w:r>
            <w:proofErr w:type="spellEnd"/>
            <w:r w:rsidRPr="00CC7EAD">
              <w:rPr>
                <w:sz w:val="26"/>
                <w:szCs w:val="26"/>
              </w:rPr>
              <w:t xml:space="preserve"> городского округа (по согласованию)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77A" w:rsidRPr="00CC7EAD" w:rsidRDefault="0059677A" w:rsidP="00CC7EAD">
            <w:pPr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59677A" w:rsidRPr="00CC7EAD" w:rsidTr="00CC7E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77A" w:rsidRPr="00CC7EAD" w:rsidRDefault="0059677A" w:rsidP="00CC7EAD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677A" w:rsidRPr="00CC7EAD" w:rsidRDefault="0059677A" w:rsidP="00CC7EAD">
            <w:pPr>
              <w:ind w:right="-2"/>
              <w:jc w:val="both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24.7.</w:t>
            </w:r>
          </w:p>
        </w:tc>
        <w:tc>
          <w:tcPr>
            <w:tcW w:w="3260" w:type="dxa"/>
          </w:tcPr>
          <w:p w:rsidR="0059677A" w:rsidRPr="00CC7EAD" w:rsidRDefault="0059677A" w:rsidP="00CC7EAD">
            <w:pPr>
              <w:ind w:right="-2"/>
              <w:jc w:val="both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Приобретение и доставка силовых ограждений и рамок металлоискателей</w:t>
            </w:r>
          </w:p>
        </w:tc>
        <w:tc>
          <w:tcPr>
            <w:tcW w:w="1701" w:type="dxa"/>
          </w:tcPr>
          <w:p w:rsidR="0059677A" w:rsidRPr="00CC7EAD" w:rsidRDefault="0059677A" w:rsidP="00CC7EAD">
            <w:pPr>
              <w:ind w:right="-2"/>
              <w:jc w:val="center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до 9 июня</w:t>
            </w:r>
          </w:p>
          <w:p w:rsidR="0059677A" w:rsidRPr="00CC7EAD" w:rsidRDefault="0059677A" w:rsidP="00CC7EAD">
            <w:pPr>
              <w:ind w:right="-2"/>
              <w:jc w:val="center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2016 года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9677A" w:rsidRPr="00CC7EAD" w:rsidRDefault="0059677A" w:rsidP="00CC7EAD">
            <w:pPr>
              <w:ind w:right="-2"/>
              <w:jc w:val="both"/>
              <w:rPr>
                <w:rFonts w:ascii="Calibri" w:hAnsi="Calibri"/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C7EAD">
              <w:rPr>
                <w:sz w:val="26"/>
                <w:szCs w:val="26"/>
              </w:rPr>
              <w:t>Косто-мукшского</w:t>
            </w:r>
            <w:proofErr w:type="spellEnd"/>
            <w:r w:rsidRPr="00CC7EAD">
              <w:rPr>
                <w:sz w:val="26"/>
                <w:szCs w:val="26"/>
              </w:rPr>
              <w:t xml:space="preserve"> городского округа (по согласованию)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77A" w:rsidRPr="00CC7EAD" w:rsidRDefault="0059677A" w:rsidP="00CC7EAD">
            <w:pPr>
              <w:ind w:right="-2"/>
              <w:rPr>
                <w:sz w:val="26"/>
                <w:szCs w:val="26"/>
              </w:rPr>
            </w:pPr>
          </w:p>
          <w:p w:rsidR="00CC7EAD" w:rsidRDefault="00CC7EAD" w:rsidP="00CC7EAD">
            <w:pPr>
              <w:ind w:right="-2"/>
              <w:rPr>
                <w:sz w:val="26"/>
                <w:szCs w:val="26"/>
              </w:rPr>
            </w:pPr>
          </w:p>
          <w:p w:rsidR="0059677A" w:rsidRPr="00CC7EAD" w:rsidRDefault="0059677A" w:rsidP="00CC7EAD">
            <w:pPr>
              <w:ind w:right="-2"/>
              <w:rPr>
                <w:sz w:val="26"/>
                <w:szCs w:val="26"/>
              </w:rPr>
            </w:pPr>
            <w:r w:rsidRPr="00CC7EAD">
              <w:rPr>
                <w:sz w:val="26"/>
                <w:szCs w:val="26"/>
              </w:rPr>
              <w:t>»</w:t>
            </w:r>
            <w:r w:rsidR="00CC7EAD" w:rsidRPr="00CC7EAD">
              <w:rPr>
                <w:sz w:val="26"/>
                <w:szCs w:val="26"/>
              </w:rPr>
              <w:t>;</w:t>
            </w:r>
          </w:p>
        </w:tc>
      </w:tr>
    </w:tbl>
    <w:p w:rsidR="00CC7EAD" w:rsidRDefault="00CC7EAD" w:rsidP="00CC7EAD">
      <w:pPr>
        <w:shd w:val="clear" w:color="auto" w:fill="FFFFFF"/>
        <w:ind w:right="-2" w:firstLine="567"/>
        <w:jc w:val="both"/>
        <w:rPr>
          <w:sz w:val="26"/>
          <w:szCs w:val="26"/>
        </w:rPr>
      </w:pPr>
    </w:p>
    <w:p w:rsidR="00CC7EAD" w:rsidRDefault="00CC7EAD" w:rsidP="00CC7EAD">
      <w:pPr>
        <w:shd w:val="clear" w:color="auto" w:fill="FFFFFF"/>
        <w:ind w:right="-2" w:firstLine="567"/>
        <w:jc w:val="both"/>
        <w:rPr>
          <w:sz w:val="26"/>
          <w:szCs w:val="26"/>
        </w:rPr>
      </w:pPr>
      <w:r w:rsidRPr="00CC7EAD">
        <w:rPr>
          <w:sz w:val="26"/>
          <w:szCs w:val="26"/>
        </w:rPr>
        <w:t xml:space="preserve">2) в графе 3 пункта 32 слова «11 июня 2016 года» заменить словами </w:t>
      </w:r>
      <w:r>
        <w:rPr>
          <w:sz w:val="26"/>
          <w:szCs w:val="26"/>
        </w:rPr>
        <w:br/>
      </w:r>
      <w:r w:rsidRPr="00CC7EAD">
        <w:rPr>
          <w:sz w:val="26"/>
          <w:szCs w:val="26"/>
        </w:rPr>
        <w:t>«до 11 июня 2016 года».</w:t>
      </w:r>
    </w:p>
    <w:p w:rsidR="00CC7EAD" w:rsidRDefault="00CC7EAD" w:rsidP="00CC7EAD">
      <w:pPr>
        <w:shd w:val="clear" w:color="auto" w:fill="FFFFFF"/>
        <w:ind w:right="-2" w:firstLine="567"/>
        <w:jc w:val="both"/>
        <w:rPr>
          <w:sz w:val="26"/>
          <w:szCs w:val="26"/>
        </w:rPr>
      </w:pPr>
    </w:p>
    <w:p w:rsidR="00CC7EAD" w:rsidRPr="00CC7EAD" w:rsidRDefault="00CC7EAD" w:rsidP="00CC7EAD">
      <w:pPr>
        <w:shd w:val="clear" w:color="auto" w:fill="FFFFFF"/>
        <w:ind w:right="-2" w:firstLine="567"/>
        <w:jc w:val="both"/>
        <w:rPr>
          <w:sz w:val="26"/>
          <w:szCs w:val="26"/>
        </w:rPr>
      </w:pPr>
    </w:p>
    <w:p w:rsidR="00736419" w:rsidRPr="00CC7EAD" w:rsidRDefault="00736419" w:rsidP="00ED2954">
      <w:pPr>
        <w:tabs>
          <w:tab w:val="left" w:pos="8931"/>
        </w:tabs>
        <w:ind w:right="424"/>
        <w:rPr>
          <w:sz w:val="26"/>
          <w:szCs w:val="26"/>
        </w:rPr>
      </w:pPr>
      <w:r w:rsidRPr="00CC7EAD">
        <w:rPr>
          <w:sz w:val="26"/>
          <w:szCs w:val="26"/>
        </w:rPr>
        <w:t xml:space="preserve">           Глава</w:t>
      </w:r>
    </w:p>
    <w:p w:rsidR="00C8590E" w:rsidRPr="00CC7EAD" w:rsidRDefault="006A5DA2" w:rsidP="00433A75">
      <w:pPr>
        <w:tabs>
          <w:tab w:val="left" w:pos="9356"/>
        </w:tabs>
        <w:ind w:right="-1"/>
        <w:rPr>
          <w:sz w:val="26"/>
          <w:szCs w:val="26"/>
        </w:rPr>
      </w:pPr>
      <w:r w:rsidRPr="00CC7EAD">
        <w:rPr>
          <w:sz w:val="26"/>
          <w:szCs w:val="26"/>
        </w:rPr>
        <w:t>Республики  Карелия</w:t>
      </w:r>
      <w:r w:rsidR="00CD30C5" w:rsidRPr="00CC7EAD">
        <w:rPr>
          <w:sz w:val="26"/>
          <w:szCs w:val="26"/>
        </w:rPr>
        <w:t xml:space="preserve">                                                              </w:t>
      </w:r>
      <w:r w:rsidRPr="00CC7EAD">
        <w:rPr>
          <w:sz w:val="26"/>
          <w:szCs w:val="26"/>
        </w:rPr>
        <w:t xml:space="preserve">А.П. </w:t>
      </w:r>
      <w:proofErr w:type="spellStart"/>
      <w:r w:rsidRPr="00CC7EAD">
        <w:rPr>
          <w:sz w:val="26"/>
          <w:szCs w:val="26"/>
        </w:rPr>
        <w:t>Худилайнен</w:t>
      </w:r>
      <w:proofErr w:type="spellEnd"/>
    </w:p>
    <w:sectPr w:rsidR="00C8590E" w:rsidRPr="00CC7EAD" w:rsidSect="00CC7EA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EA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4BD"/>
    <w:multiLevelType w:val="hybridMultilevel"/>
    <w:tmpl w:val="94A86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67EB7"/>
    <w:multiLevelType w:val="hybridMultilevel"/>
    <w:tmpl w:val="7FBCD57E"/>
    <w:lvl w:ilvl="0" w:tplc="E7FEAE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18A2"/>
    <w:rsid w:val="0016314E"/>
    <w:rsid w:val="0016721D"/>
    <w:rsid w:val="0017074C"/>
    <w:rsid w:val="001747F2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677A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C7EAD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16BB-4CB2-41DF-9250-5C290E2A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2016-05-04T06:47:00Z</cp:lastPrinted>
  <dcterms:created xsi:type="dcterms:W3CDTF">2016-04-29T07:09:00Z</dcterms:created>
  <dcterms:modified xsi:type="dcterms:W3CDTF">2016-05-10T09:02:00Z</dcterms:modified>
</cp:coreProperties>
</file>