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95980" w:rsidP="00A9451D">
      <w:pPr>
        <w:ind w:left="-142"/>
        <w:jc w:val="center"/>
        <w:rPr>
          <w:sz w:val="16"/>
        </w:rPr>
      </w:pPr>
      <w:r w:rsidRPr="00D959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610068" w:rsidRDefault="0061006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338B" w:rsidRDefault="00D9338B" w:rsidP="00D933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распределении компетенции межд</w:t>
      </w:r>
      <w:r w:rsidR="00D3362B">
        <w:rPr>
          <w:rFonts w:ascii="Times New Roman" w:hAnsi="Times New Roman" w:cs="Times New Roman"/>
          <w:b/>
          <w:sz w:val="28"/>
          <w:szCs w:val="28"/>
        </w:rPr>
        <w:t>у  Главой Республики  Карелия,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ервым заместителем Главы Республики Карелия  </w:t>
      </w:r>
      <w:r w:rsidR="00CD3E04">
        <w:rPr>
          <w:rFonts w:ascii="Times New Roman" w:hAnsi="Times New Roman" w:cs="Times New Roman"/>
          <w:b/>
          <w:sz w:val="28"/>
          <w:szCs w:val="28"/>
        </w:rPr>
        <w:t>– Премьер-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министром Правительства Республики Карелия, заместителями Главы Республики Карелия и членами </w:t>
      </w:r>
      <w:r w:rsidR="00CD3E0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Правительства Республики Карелия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338B" w:rsidRPr="00D9338B" w:rsidRDefault="00D9338B" w:rsidP="00D933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338B">
        <w:rPr>
          <w:bCs/>
          <w:sz w:val="28"/>
          <w:szCs w:val="28"/>
        </w:rPr>
        <w:t>В соответствии с частью 1 статьи 53 Конституции Республики Карелия, пунктом 7 статьи 14 Закона Республики Карелия от 5 февраля 2013 года № 1679-ЗРК «О Правительстве Республики Карелия»:</w:t>
      </w:r>
    </w:p>
    <w:p w:rsidR="00D9338B" w:rsidRPr="00D9338B" w:rsidRDefault="00D9338B" w:rsidP="00D933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338B">
        <w:rPr>
          <w:bCs/>
          <w:sz w:val="28"/>
          <w:szCs w:val="28"/>
        </w:rPr>
        <w:t xml:space="preserve">1. Утвердить распределение компетенции между </w:t>
      </w:r>
      <w:r w:rsidR="00D3362B">
        <w:rPr>
          <w:sz w:val="28"/>
          <w:szCs w:val="28"/>
        </w:rPr>
        <w:t>Главой Республики  Карелия, П</w:t>
      </w:r>
      <w:r w:rsidRPr="00D9338B">
        <w:rPr>
          <w:sz w:val="28"/>
          <w:szCs w:val="28"/>
        </w:rPr>
        <w:t xml:space="preserve">ервым заместителем Главы Республики Карелия  </w:t>
      </w:r>
      <w:r>
        <w:rPr>
          <w:sz w:val="28"/>
          <w:szCs w:val="28"/>
        </w:rPr>
        <w:t>–</w:t>
      </w:r>
      <w:r w:rsidRPr="00D9338B">
        <w:rPr>
          <w:sz w:val="28"/>
          <w:szCs w:val="28"/>
        </w:rPr>
        <w:t xml:space="preserve"> Премьер- министром Правительства Республики Карелия, заместителями Главы Республики Карелия и членами Правительства Республики Карелия</w:t>
      </w:r>
      <w:r w:rsidRPr="00D9338B">
        <w:rPr>
          <w:bCs/>
          <w:sz w:val="28"/>
          <w:szCs w:val="28"/>
        </w:rPr>
        <w:t xml:space="preserve"> согласно приложению.</w:t>
      </w:r>
    </w:p>
    <w:p w:rsidR="00D9338B" w:rsidRPr="00D9338B" w:rsidRDefault="00D9338B" w:rsidP="00D933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338B">
        <w:rPr>
          <w:bCs/>
          <w:sz w:val="28"/>
          <w:szCs w:val="28"/>
        </w:rPr>
        <w:t>2. Признать утратившими силу указы Главы Республики Карелия:</w:t>
      </w:r>
    </w:p>
    <w:p w:rsidR="00D9338B" w:rsidRPr="00D9338B" w:rsidRDefault="00D9338B" w:rsidP="00D9338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38B">
        <w:rPr>
          <w:rFonts w:ascii="Times New Roman" w:hAnsi="Times New Roman" w:cs="Times New Roman"/>
          <w:bCs/>
          <w:sz w:val="28"/>
          <w:szCs w:val="28"/>
        </w:rPr>
        <w:t>от 6 октября 2014 года № 7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9338B">
        <w:rPr>
          <w:rFonts w:ascii="Times New Roman" w:hAnsi="Times New Roman" w:cs="Times New Roman"/>
          <w:bCs/>
          <w:sz w:val="28"/>
          <w:szCs w:val="28"/>
        </w:rPr>
        <w:t xml:space="preserve"> «О распределении компетенции между Главой Республики Карелия, первым заместителем Главы Республики Карелия, заместителями Главы Республики Карелия и Министром юстиции Республики Карелия» (Собрание законодательства Республики Карелия, 2014,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38B">
        <w:rPr>
          <w:rFonts w:ascii="Times New Roman" w:hAnsi="Times New Roman" w:cs="Times New Roman"/>
          <w:bCs/>
          <w:sz w:val="28"/>
          <w:szCs w:val="28"/>
        </w:rPr>
        <w:t>10, ст. 1788);</w:t>
      </w:r>
    </w:p>
    <w:p w:rsidR="00D9338B" w:rsidRPr="00D9338B" w:rsidRDefault="00D9338B" w:rsidP="00D9338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38B">
        <w:rPr>
          <w:rFonts w:ascii="Times New Roman" w:hAnsi="Times New Roman" w:cs="Times New Roman"/>
          <w:bCs/>
          <w:sz w:val="28"/>
          <w:szCs w:val="28"/>
        </w:rPr>
        <w:t>от 2 февраля  2015 года № 8 «О внесении изменений в Указ Главы Республики Карелия от 6 октября 2014 года № 79» (Собрание законодательства Республики Карелия, 2015, № 2, ст. 197);</w:t>
      </w:r>
    </w:p>
    <w:p w:rsidR="00D9338B" w:rsidRPr="00D9338B" w:rsidRDefault="00D9338B" w:rsidP="00D9338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38B">
        <w:rPr>
          <w:rFonts w:ascii="Times New Roman" w:hAnsi="Times New Roman" w:cs="Times New Roman"/>
          <w:bCs/>
          <w:sz w:val="28"/>
          <w:szCs w:val="28"/>
        </w:rPr>
        <w:t>от 11 марта 2015 года № 19  «О внесении изменений в Указ Главы Республики К</w:t>
      </w:r>
      <w:r w:rsidR="00CD3E04">
        <w:rPr>
          <w:rFonts w:ascii="Times New Roman" w:hAnsi="Times New Roman" w:cs="Times New Roman"/>
          <w:bCs/>
          <w:sz w:val="28"/>
          <w:szCs w:val="28"/>
        </w:rPr>
        <w:t xml:space="preserve">арелия от 6 октября 2014 года № </w:t>
      </w:r>
      <w:r w:rsidRPr="00D9338B">
        <w:rPr>
          <w:rFonts w:ascii="Times New Roman" w:hAnsi="Times New Roman" w:cs="Times New Roman"/>
          <w:bCs/>
          <w:sz w:val="28"/>
          <w:szCs w:val="28"/>
        </w:rPr>
        <w:t>79» (Собрание законодательства Республики Карелия, 2015, № 3, ст. 419);</w:t>
      </w:r>
    </w:p>
    <w:p w:rsidR="00D9338B" w:rsidRPr="00D9338B" w:rsidRDefault="00D9338B" w:rsidP="00D9338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38B">
        <w:rPr>
          <w:rFonts w:ascii="Times New Roman" w:hAnsi="Times New Roman" w:cs="Times New Roman"/>
          <w:bCs/>
          <w:sz w:val="28"/>
          <w:szCs w:val="28"/>
        </w:rPr>
        <w:t>от 13 июля 2015 года № 61 «О внесении изменения в Указ Главы Республики Карелия от 6 октября 2014 года № 79» (Собрание законодательства Республики Карелия, 2015, № 7, ст. 1348);</w:t>
      </w:r>
    </w:p>
    <w:p w:rsidR="00D9338B" w:rsidRPr="00D9338B" w:rsidRDefault="00D9338B" w:rsidP="00D9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8B">
        <w:rPr>
          <w:rFonts w:ascii="Times New Roman" w:hAnsi="Times New Roman" w:cs="Times New Roman"/>
          <w:bCs/>
          <w:sz w:val="28"/>
          <w:szCs w:val="28"/>
        </w:rPr>
        <w:t>от 7 сентября 2015 года № 82 «О внесении изменений в Указ Главы Республики Карелия от 6 октября 2014 года № 79»</w:t>
      </w:r>
      <w:r w:rsidR="00CD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(Собрание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законодательства Республики Карелия, 2015, № 9, ст. 1721)</w:t>
      </w:r>
      <w:r w:rsidRPr="00D9338B">
        <w:rPr>
          <w:rFonts w:ascii="Times New Roman" w:hAnsi="Times New Roman" w:cs="Times New Roman"/>
          <w:sz w:val="28"/>
          <w:szCs w:val="28"/>
        </w:rPr>
        <w:t>;</w:t>
      </w:r>
    </w:p>
    <w:p w:rsidR="00D9338B" w:rsidRPr="00D9338B" w:rsidRDefault="00D9338B" w:rsidP="00D9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8B">
        <w:rPr>
          <w:rFonts w:ascii="Times New Roman" w:hAnsi="Times New Roman" w:cs="Times New Roman"/>
          <w:sz w:val="28"/>
          <w:szCs w:val="28"/>
        </w:rPr>
        <w:t xml:space="preserve">от 9 ноября 2015 года № 110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Указ Главы </w:t>
      </w:r>
      <w:r w:rsidRPr="00D9338B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2014 года № 79</w:t>
      </w:r>
      <w:r w:rsidR="00F009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8B">
        <w:rPr>
          <w:rFonts w:ascii="Times New Roman" w:hAnsi="Times New Roman" w:cs="Times New Roman"/>
          <w:bCs/>
          <w:sz w:val="28"/>
          <w:szCs w:val="28"/>
        </w:rPr>
        <w:t>(</w:t>
      </w:r>
      <w:r w:rsidRPr="00D9338B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proofErr w:type="spellStart"/>
      <w:r w:rsidRPr="00D9338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9338B">
        <w:rPr>
          <w:rFonts w:ascii="Times New Roman" w:hAnsi="Times New Roman" w:cs="Times New Roman"/>
          <w:sz w:val="28"/>
          <w:szCs w:val="28"/>
        </w:rPr>
        <w:t xml:space="preserve">), 9 ноября </w:t>
      </w:r>
      <w:r w:rsidR="00F009F5">
        <w:rPr>
          <w:rFonts w:ascii="Times New Roman" w:hAnsi="Times New Roman" w:cs="Times New Roman"/>
          <w:sz w:val="28"/>
          <w:szCs w:val="28"/>
        </w:rPr>
        <w:br/>
      </w:r>
      <w:r w:rsidRPr="00D9338B">
        <w:rPr>
          <w:rFonts w:ascii="Times New Roman" w:hAnsi="Times New Roman" w:cs="Times New Roman"/>
          <w:sz w:val="28"/>
          <w:szCs w:val="28"/>
        </w:rPr>
        <w:t>2015 года, № 1000201511090003);</w:t>
      </w:r>
    </w:p>
    <w:p w:rsidR="00D9338B" w:rsidRPr="00D9338B" w:rsidRDefault="00D9338B" w:rsidP="00D9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38B">
        <w:rPr>
          <w:rFonts w:ascii="Times New Roman" w:hAnsi="Times New Roman" w:cs="Times New Roman"/>
          <w:sz w:val="28"/>
          <w:szCs w:val="28"/>
        </w:rPr>
        <w:t>от 24 декабря 2015 года № 131 «О внесении изменений в Указ Главы Республики Карелия от 6 октября 2014 года № 79»</w:t>
      </w:r>
      <w:r w:rsidRPr="00D9338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9338B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proofErr w:type="spellStart"/>
      <w:r w:rsidRPr="00D9338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9338B">
        <w:rPr>
          <w:rFonts w:ascii="Times New Roman" w:hAnsi="Times New Roman" w:cs="Times New Roman"/>
          <w:sz w:val="28"/>
          <w:szCs w:val="28"/>
        </w:rPr>
        <w:t>), 28 декабря 2015 года, №</w:t>
      </w:r>
      <w:r w:rsidR="00D3362B">
        <w:rPr>
          <w:rFonts w:ascii="Times New Roman" w:hAnsi="Times New Roman" w:cs="Times New Roman"/>
          <w:sz w:val="28"/>
          <w:szCs w:val="28"/>
        </w:rPr>
        <w:t xml:space="preserve"> </w:t>
      </w:r>
      <w:r w:rsidRPr="00D9338B">
        <w:rPr>
          <w:rStyle w:val="pagesindoccount"/>
          <w:rFonts w:ascii="Times New Roman" w:hAnsi="Times New Roman" w:cs="Times New Roman"/>
          <w:bCs/>
          <w:sz w:val="28"/>
          <w:szCs w:val="28"/>
        </w:rPr>
        <w:t>1000201512280008</w:t>
      </w:r>
      <w:r w:rsidRPr="00D9338B">
        <w:rPr>
          <w:rFonts w:ascii="Times New Roman" w:hAnsi="Times New Roman" w:cs="Times New Roman"/>
          <w:sz w:val="28"/>
          <w:szCs w:val="28"/>
        </w:rPr>
        <w:t>).</w:t>
      </w:r>
    </w:p>
    <w:p w:rsidR="00D9338B" w:rsidRDefault="00D9338B" w:rsidP="00D9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F55C1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</w:t>
      </w:r>
      <w:r w:rsidR="00745DCA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9F55C1">
        <w:rPr>
          <w:sz w:val="28"/>
          <w:szCs w:val="28"/>
        </w:rPr>
        <w:t xml:space="preserve"> 71</w:t>
      </w:r>
      <w:bookmarkStart w:id="0" w:name="_GoBack"/>
      <w:bookmarkEnd w:id="0"/>
    </w:p>
    <w:p w:rsidR="00D9338B" w:rsidRDefault="00D9338B" w:rsidP="00D933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</w:pPr>
    </w:p>
    <w:p w:rsidR="00D9338B" w:rsidRDefault="00D9338B" w:rsidP="00D9338B">
      <w:pPr>
        <w:ind w:right="-285"/>
        <w:rPr>
          <w:sz w:val="28"/>
          <w:szCs w:val="28"/>
        </w:rPr>
        <w:sectPr w:rsidR="00D9338B" w:rsidSect="008122FA">
          <w:headerReference w:type="even" r:id="rId9"/>
          <w:headerReference w:type="defaul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D9338B" w:rsidRDefault="00D9338B" w:rsidP="00D9338B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Указу</w:t>
      </w:r>
    </w:p>
    <w:p w:rsidR="00D9338B" w:rsidRDefault="00D9338B" w:rsidP="00D9338B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D9338B" w:rsidRDefault="00D9338B" w:rsidP="00D9338B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0068">
        <w:rPr>
          <w:sz w:val="28"/>
          <w:szCs w:val="28"/>
        </w:rPr>
        <w:t>23 мая 2016 года № 71</w:t>
      </w:r>
    </w:p>
    <w:p w:rsidR="00D9338B" w:rsidRDefault="00D9338B" w:rsidP="00D93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338B" w:rsidRPr="00D9338B" w:rsidRDefault="00D9338B" w:rsidP="00D933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338B">
        <w:rPr>
          <w:b/>
          <w:bCs/>
          <w:sz w:val="28"/>
          <w:szCs w:val="28"/>
        </w:rPr>
        <w:t xml:space="preserve">Распределение </w:t>
      </w:r>
    </w:p>
    <w:p w:rsidR="00D9338B" w:rsidRDefault="00D9338B" w:rsidP="00D93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компетенции между </w:t>
      </w:r>
      <w:r w:rsidR="00D3362B">
        <w:rPr>
          <w:b/>
          <w:sz w:val="28"/>
          <w:szCs w:val="28"/>
        </w:rPr>
        <w:t>Главой Республики  Карелия, П</w:t>
      </w:r>
      <w:r>
        <w:rPr>
          <w:b/>
          <w:sz w:val="28"/>
          <w:szCs w:val="28"/>
        </w:rPr>
        <w:t>ервым заместителем Главы Республики Карелия  – Премьер-министром Правительства Республики Карелия, заместителями Главы Республики Карелия и членами Правительства Республики Карелия</w:t>
      </w:r>
    </w:p>
    <w:p w:rsidR="00D9338B" w:rsidRDefault="00D9338B" w:rsidP="00D93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338B" w:rsidRDefault="00D9338B" w:rsidP="00D9338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Правительстве Республики Карелия устанавливается следующее распределение компетенции между Главой Республики  Карелия, </w:t>
      </w:r>
      <w:r w:rsidR="00D3362B">
        <w:rPr>
          <w:sz w:val="28"/>
          <w:szCs w:val="28"/>
        </w:rPr>
        <w:t>П</w:t>
      </w:r>
      <w:r>
        <w:rPr>
          <w:sz w:val="28"/>
          <w:szCs w:val="28"/>
        </w:rPr>
        <w:t>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 Республики Карелия:</w:t>
      </w:r>
    </w:p>
    <w:p w:rsidR="00D9338B" w:rsidRPr="00D9338B" w:rsidRDefault="00D9338B" w:rsidP="00D9338B">
      <w:pPr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338B">
        <w:rPr>
          <w:sz w:val="28"/>
          <w:szCs w:val="28"/>
        </w:rPr>
        <w:t xml:space="preserve">Глава Республики Карелия А.П. </w:t>
      </w:r>
      <w:proofErr w:type="spellStart"/>
      <w:r w:rsidRPr="00D9338B">
        <w:rPr>
          <w:sz w:val="28"/>
          <w:szCs w:val="28"/>
        </w:rPr>
        <w:t>Худилайнен</w:t>
      </w:r>
      <w:proofErr w:type="spellEnd"/>
      <w:r w:rsidRPr="00D9338B">
        <w:rPr>
          <w:sz w:val="28"/>
          <w:szCs w:val="28"/>
        </w:rPr>
        <w:t>:</w:t>
      </w:r>
    </w:p>
    <w:p w:rsidR="00D9338B" w:rsidRDefault="00D9338B" w:rsidP="00D9338B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возглавляет Правительство Республики Карелия, ведет заседания Правительства Республики Карелия, подписывает правовые акты Правительства Республики Карелия,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 основные направления и стратегию деятельности Правительства Республики Карелия и руководит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работой;</w:t>
      </w:r>
    </w:p>
    <w:p w:rsidR="00D9338B" w:rsidRDefault="00D9338B" w:rsidP="00D9338B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непосредственно руководит деятельностью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2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заместителя Главы Республики Карелия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Премьер-министра Правительства Республики Карелия, заместителей Главы Республики Карелия, члена Правительства Республики Карелия – Руководителя Администрации Главы Республики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38B" w:rsidRDefault="00D9338B" w:rsidP="00D9338B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Администрации Главы Республики Карелия, Государственного контрольного комитета Республики Карелия, Государственной жилищной инспекции Республики Карелия;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взаимодействует с полномочным представителем Президента Российской Федерации в Северо-Западном федеральном округе, Главным федеральным инспектором по Республике Карелия аппарата полномочного представителя Президента Российской Федерации в Северо-Западном федеральном округе, прокуратурой Республики Карелия, Управлением Федеральной службы безопасности Российской Федерации по Республике Карелия, Министерством обороны Российской Федерации, Министерством внутренних дел по Республике Карелия, </w:t>
      </w:r>
      <w:r w:rsidR="00D3362B">
        <w:rPr>
          <w:rFonts w:ascii="Times New Roman" w:hAnsi="Times New Roman" w:cs="Times New Roman"/>
          <w:sz w:val="28"/>
          <w:szCs w:val="28"/>
        </w:rPr>
        <w:t>Пограничным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336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по Республике Карелия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Управлением Федеральной службы исполнения наказаний по Республике Карелия, Представительством Министерства иностранных 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Петрозаводске, Северо-Западным таможенным управлением;</w:t>
      </w:r>
    </w:p>
    <w:p w:rsidR="00D9338B" w:rsidRDefault="00D9338B" w:rsidP="00D9338B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возлагает исполнение своих обязанностей на одного из заместителей Главы Республики Карелия в случае невозможности осуществления полно</w:t>
      </w:r>
      <w:r w:rsidR="00D3362B">
        <w:rPr>
          <w:rFonts w:ascii="Times New Roman" w:hAnsi="Times New Roman" w:cs="Times New Roman"/>
          <w:sz w:val="28"/>
          <w:szCs w:val="28"/>
        </w:rPr>
        <w:t>мочий Главы Республики Карелия</w:t>
      </w:r>
      <w:proofErr w:type="gramStart"/>
      <w:r w:rsidR="00D3362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ервым заместителем Главы Республики Карелия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Премьер-министром Правительства Республики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38B" w:rsidRDefault="00D9338B" w:rsidP="00D9338B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воз</w:t>
      </w:r>
      <w:r w:rsidR="00D3362B">
        <w:rPr>
          <w:rFonts w:ascii="Times New Roman" w:hAnsi="Times New Roman" w:cs="Times New Roman"/>
          <w:sz w:val="28"/>
          <w:szCs w:val="28"/>
        </w:rPr>
        <w:t>лагает исполнение обязанностей</w:t>
      </w:r>
      <w:proofErr w:type="gramStart"/>
      <w:r w:rsidR="00D3362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заместителя Главы Республики Карелия </w:t>
      </w:r>
      <w:r w:rsidR="00D3362B">
        <w:rPr>
          <w:rFonts w:ascii="Times New Roman" w:hAnsi="Times New Roman" w:cs="Times New Roman"/>
          <w:sz w:val="28"/>
          <w:szCs w:val="28"/>
        </w:rPr>
        <w:t xml:space="preserve">– Премьер-министра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в период его временного отсутствия на одного из заместителей Главы Республики Карелия;</w:t>
      </w:r>
    </w:p>
    <w:p w:rsidR="00D9338B" w:rsidRDefault="00D9338B" w:rsidP="00D9338B">
      <w:pPr>
        <w:pStyle w:val="ad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полномочия Главы Республики Карелия, перечисленные в </w:t>
      </w:r>
      <w:r w:rsidRPr="00D9338B">
        <w:rPr>
          <w:sz w:val="28"/>
          <w:szCs w:val="28"/>
        </w:rPr>
        <w:t>статье 51</w:t>
      </w:r>
      <w:r>
        <w:rPr>
          <w:sz w:val="28"/>
          <w:szCs w:val="28"/>
        </w:rPr>
        <w:t xml:space="preserve"> Конституции Республики Карелия, относятся исключительно к полномочиям Главы Респ</w:t>
      </w:r>
      <w:r w:rsidR="00D3362B">
        <w:rPr>
          <w:sz w:val="28"/>
          <w:szCs w:val="28"/>
        </w:rPr>
        <w:t>ублики Карелия и не передаются</w:t>
      </w:r>
      <w:proofErr w:type="gramStart"/>
      <w:r w:rsidR="00D3362B"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ервому заместителю Главы Республики Карелия</w:t>
      </w:r>
      <w:r>
        <w:rPr>
          <w:bCs/>
          <w:sz w:val="28"/>
          <w:szCs w:val="28"/>
          <w:shd w:val="clear" w:color="auto" w:fill="FFFFFF"/>
        </w:rPr>
        <w:t xml:space="preserve"> – Премьер-министру Правительства Республики Карелия</w:t>
      </w:r>
      <w:r>
        <w:rPr>
          <w:sz w:val="28"/>
          <w:szCs w:val="28"/>
        </w:rPr>
        <w:t xml:space="preserve"> или заместителю Главы Республики Карелия, исполняющему обязанности Главы Республики Карелия в период его временного отсутствия (в связи с болезнью или отпуском).</w:t>
      </w:r>
    </w:p>
    <w:p w:rsidR="00D9338B" w:rsidRDefault="00D9338B" w:rsidP="00D9338B">
      <w:pPr>
        <w:pStyle w:val="ad"/>
        <w:autoSpaceDE w:val="0"/>
        <w:autoSpaceDN w:val="0"/>
        <w:adjustRightInd w:val="0"/>
        <w:spacing w:line="360" w:lineRule="exact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Первый заместитель Главы Республики Карелия – </w:t>
      </w:r>
      <w:r>
        <w:rPr>
          <w:bCs/>
          <w:sz w:val="28"/>
          <w:szCs w:val="28"/>
          <w:shd w:val="clear" w:color="auto" w:fill="FFFFFF"/>
        </w:rPr>
        <w:t>Премьер-министр Правительства Республики Карелия О.В. Тельнов: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оперативное руководство деятельностью Правительства Республики Карелия и руководителей органов исполнительной власти Республики Карелия;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отсутствия Главы Республики Карелия ведет заседания Правительства Республики Карелия;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заместителей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Премьер-министра Правительства Республики Карелия,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>Министерства финансов Республики Карелия;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целях выполнения возложенных задач в установленной сфере деятельности вправе давать обязательные к исполнению поручения заместителям Главы Республики Карелия, членам Правительства Республики Карелия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заместителям Премьер-министра Правительства Республики Карелия, </w:t>
      </w:r>
      <w:r>
        <w:rPr>
          <w:rFonts w:ascii="Times New Roman" w:hAnsi="Times New Roman" w:cs="Times New Roman"/>
          <w:sz w:val="28"/>
          <w:szCs w:val="28"/>
        </w:rPr>
        <w:t>членам Правительства Республики Карелия – руководителям органов исполнительной власти Республики Карелия, руководителям органов исполнительной власти Республики Карелия, в том числе координируемых другими членами Правительства Республики Карелия;</w:t>
      </w:r>
      <w:proofErr w:type="gramEnd"/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обеспечивает взаимодействие Правительства Республики Карелия с федеральными органами исполнительной власти и исполнительными органами государственной власти субъектов Российской Федерации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бюджетной, финансовой, налоговой политики, с органами местного самоуправления и территориальными органами федеральных органов исполнительной власти в Республике Карелия по вопросам, связанным с формированием доходной и расходной частей консолидированного бюджета Республики Карелия, бюджета Республики Карелия, межбюджетных отношений, с Министерством финансов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Управлением Федерального казначейства по Республике Карелия, Счетной палатой Российской Федерации, Контрольно-счетной палатой Республики Карелия, Управлением Федеральной налоговой службы по Республике Карелия, Отделением – Национальным банком по Республике Карелия Северо-Западного главного управления Центрального банка Российской Федерации, Управлением Федеральной антимонопольной службы по Республике Карелия;</w:t>
      </w:r>
    </w:p>
    <w:p w:rsidR="00D9338B" w:rsidRDefault="00D9338B" w:rsidP="00CD3E0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исполняет обязанности Главы Республики Карелия в период его временного отсутствия (в связи с отпуском или болезнью).</w:t>
      </w:r>
    </w:p>
    <w:p w:rsidR="00D9338B" w:rsidRDefault="00D9338B" w:rsidP="00CD3E0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Главы Республики Карелия по региональной политике В.Г. Баев:</w:t>
      </w:r>
    </w:p>
    <w:p w:rsidR="00D9338B" w:rsidRDefault="00D9338B" w:rsidP="00CD3E0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Министерства Республики Карелия по вопросам национальной политики, связям с общественными и религиозными объединениями, участвует в организации деятельности Администрации Главы Республики Карелия </w:t>
      </w:r>
      <w:r w:rsidR="00BE118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региональной политики, вопросам взаимодействия с органами местного самоуправления и средствами массовой информации;</w:t>
      </w:r>
    </w:p>
    <w:p w:rsidR="00D9338B" w:rsidRDefault="00D9338B" w:rsidP="00CD3E0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обеспечивает взаимодействие Правительства Республики Карелия с Государственной Думой и Советом Федерации Федерального Собрания Российской Федерации, Центральной избирательной комиссией Российской Федерации и Центральной избирательной комиссией Республики Карелия, органами местного самоуправления, политическими партиями, Общественной палатой Республики Карелия, федеральными органами исполнительной власти и исполнительными органами государственной власти субъектов Российской Федерации по вопросам региональной политики;</w:t>
      </w:r>
      <w:proofErr w:type="gramEnd"/>
    </w:p>
    <w:p w:rsidR="00D9338B" w:rsidRDefault="00D3362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исполняет обязанности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9338B">
        <w:rPr>
          <w:rFonts w:ascii="Times New Roman" w:hAnsi="Times New Roman" w:cs="Times New Roman"/>
          <w:sz w:val="28"/>
          <w:szCs w:val="28"/>
        </w:rPr>
        <w:t xml:space="preserve">ервого заместителя Главы Республики Карелия </w:t>
      </w:r>
      <w:r w:rsidR="00D933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Премьер-министра Правительства Республики Карелия</w:t>
      </w:r>
      <w:r w:rsidR="00D9338B">
        <w:rPr>
          <w:rFonts w:ascii="Times New Roman" w:hAnsi="Times New Roman" w:cs="Times New Roman"/>
          <w:sz w:val="28"/>
          <w:szCs w:val="28"/>
        </w:rPr>
        <w:t xml:space="preserve"> в период его временного отсутствия, по поручению Главы Республики Карелия.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Заместитель Главы Республики Карелия А.Н. Пшеницын: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Государственного комитета Республики Карелия по обеспечению жизнедеятельности и безопасности населения, Управления Республики Карелия по обеспечению деятельности мировых судей;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обеспечивает деятельность Главы Республики Карелия по вопросам взаимодействия с  прокуратурой Республики Карелия, Управлением Федеральной службы безопасности Российской Федерации по Республике Карелия, Министерством обороны Российской Федерации, Министерством внутренних дел по Республике Карелия, Пограничн</w:t>
      </w:r>
      <w:r w:rsidR="00D3362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336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по Республике Карелия, Управлением Федеральной службы исполнения наказаний по Республике Карелия, Представительством Министерства иностранных дел Российской Федерации в г. Петрозаводске, Северо-Западным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таможенным управлением;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взаимодействие Правительства Республики Карелия 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Карелия, Управлением Федеральной службы судебных приставов по Республике Карелия;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исполняет обязанности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2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заместителя Главы Республики Карелия </w:t>
      </w:r>
      <w:r w:rsidR="00CD3E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Премьер-министра Правительства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в период его временного отсутствия</w:t>
      </w:r>
      <w:r w:rsidR="00CD3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Главы Республики Карелия.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Член Правительства Республики Карелия </w:t>
      </w:r>
      <w:r w:rsidR="00CD3E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заместитель Премьер-министра Правительства Республики Карелия И.В.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Ширшов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Министерства строительства, жилищно-коммунального хозяйства и энергетики Республики Карелия, Государственного комитета Республики Карелия по дорожному хозяйству, транспорту и связи, Государственного комитета Республики Карелия по ценам и тарифам;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взаимодействие Правительства Республики Карелия с Управлением государственного автодорожного надзора по Республике Карелия Федеральной службы по надзору в сфере транспорта, Северо-Западным управлением Федеральной службы по экологическому, технологическому и атомному надзору, Федеральной службой по надзору в сфере связи, информационных технологий и массовых коммуникаций</w:t>
      </w:r>
      <w:r w:rsidR="00CD3E04">
        <w:rPr>
          <w:rFonts w:ascii="Times New Roman" w:hAnsi="Times New Roman" w:cs="Times New Roman"/>
          <w:sz w:val="28"/>
          <w:szCs w:val="28"/>
        </w:rPr>
        <w:t>.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6. Член Правительства Республики Карелия </w:t>
      </w:r>
      <w:r w:rsidR="00CD3E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заместитель Премьер-министра Правительства Республики Карелия В.В.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Улич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Министерства по делам молодежи, физической культуре и спорту Республики Карелия, Министерства здравоохранения Республики Карелия, Министерства культуры Республики Карелия, Министерства образования Республики Карелия, Министерства социальной защиты, труда и занятости Республики Карелия;</w:t>
      </w:r>
    </w:p>
    <w:p w:rsidR="00BE118A" w:rsidRDefault="00BE118A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8B" w:rsidRDefault="00D9338B" w:rsidP="00D9338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обеспечивает взаимодействие Правительства Республики Карелия с </w:t>
      </w:r>
      <w:r w:rsidR="00D336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осударственным учреждением </w:t>
      </w:r>
      <w:r w:rsidR="00CD3E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Отделением Пенсионного фонда Российской Федерации по Республике Карелия, </w:t>
      </w:r>
      <w:r w:rsidR="00D336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осударственным учреждением </w:t>
      </w:r>
      <w:r w:rsidR="00CD3E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отделением Фонда социального страхования Российской Федерации по Республике Карелия, Государственной инспекцией труда в Республике Карелия, Территориальным органом Федеральной службы по надзору в сфере здравоохранения по Республике Карелия,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фондом обязательного медицинского страхования Республики Карелия, Управлением Федеральной службы по надзору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и благополучия человека по Республике Карелия, Уполномоченным по правам ребенка в Республике Карелия.</w:t>
      </w:r>
    </w:p>
    <w:p w:rsidR="00D9338B" w:rsidRDefault="00D9338B" w:rsidP="00D9338B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r w:rsidRPr="00CD3E04">
        <w:rPr>
          <w:sz w:val="28"/>
          <w:szCs w:val="28"/>
        </w:rPr>
        <w:t xml:space="preserve">Член Правительства Республики Карелия </w:t>
      </w:r>
      <w:r w:rsidR="00CD3E04">
        <w:rPr>
          <w:sz w:val="28"/>
          <w:szCs w:val="28"/>
        </w:rPr>
        <w:t>–</w:t>
      </w:r>
      <w:r w:rsidRPr="00CD3E04">
        <w:rPr>
          <w:sz w:val="28"/>
          <w:szCs w:val="28"/>
        </w:rPr>
        <w:t xml:space="preserve"> заместитель Премьер</w:t>
      </w:r>
      <w:r w:rsidR="00D3362B">
        <w:rPr>
          <w:sz w:val="28"/>
          <w:szCs w:val="28"/>
        </w:rPr>
        <w:t>-</w:t>
      </w:r>
      <w:r w:rsidRPr="00CD3E04">
        <w:rPr>
          <w:sz w:val="28"/>
          <w:szCs w:val="28"/>
        </w:rPr>
        <w:t xml:space="preserve"> министра Правительства Республики Карелия</w:t>
      </w:r>
      <w:r>
        <w:rPr>
          <w:sz w:val="28"/>
          <w:szCs w:val="28"/>
        </w:rPr>
        <w:t xml:space="preserve"> Ю.В. Савельев: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Министерства экономического развития и промышленности Республики Карелия, Министерства по природопользованию и экологии Республики Карелия, Министерства сельского, рыбного и охотничьего хозяйства Республики Карелия, Государственного комитета Республики Карелия по  управлению государственным имуществом и организации закупок, Управления ветеринарии Республики Карелия;</w:t>
      </w:r>
    </w:p>
    <w:p w:rsidR="00D9338B" w:rsidRDefault="00D9338B" w:rsidP="00D9338B">
      <w:pPr>
        <w:spacing w:line="360" w:lineRule="exac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обеспечивает взаимодействие Правительства Республики Карелия с федеральными органами исполнительной власти и исполнительными органами государственной власти субъектов Российской Федерации по вопросам социально-экономического развития инвестиционной деятельности, развития малого и среднего предпринимательства, промышленности, внешнеэкономической деятельности, науки, Департаментом по </w:t>
      </w:r>
      <w:proofErr w:type="spellStart"/>
      <w:r>
        <w:rPr>
          <w:sz w:val="28"/>
          <w:szCs w:val="28"/>
        </w:rPr>
        <w:t>недропользованию</w:t>
      </w:r>
      <w:proofErr w:type="spellEnd"/>
      <w:r>
        <w:rPr>
          <w:sz w:val="28"/>
          <w:szCs w:val="28"/>
        </w:rPr>
        <w:t xml:space="preserve"> по Северо-Западному федеральному округу, Управлением Федеральной службы по надзору в сфере природопользования по Республике Карелия, Управлением Федеральной службы по ветеринарному и фитосанитарному надзору</w:t>
      </w:r>
      <w:proofErr w:type="gramEnd"/>
      <w:r>
        <w:rPr>
          <w:sz w:val="28"/>
          <w:szCs w:val="28"/>
        </w:rPr>
        <w:t xml:space="preserve"> по Республике Карелия, Архангельской области и Ненецкому автономному округу, Территориальным органом Федеральной службы государственной статистики по Республике Карелия, Территориальным управлением Федерального агентства по управлению государственным имуществом в Республике Карелия,  Управлением Федеральной службы государственной регистрации, кадастра и картографии по Республике Карелия, Уполномоченным по защите прав предпринимателей в Республике Карелия. </w:t>
      </w:r>
    </w:p>
    <w:p w:rsidR="00D9338B" w:rsidRDefault="00D9338B" w:rsidP="00D9338B">
      <w:pPr>
        <w:spacing w:line="360" w:lineRule="exact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8. </w:t>
      </w:r>
      <w:r>
        <w:rPr>
          <w:bCs/>
          <w:sz w:val="28"/>
          <w:szCs w:val="28"/>
          <w:shd w:val="clear" w:color="auto" w:fill="FFFFFF"/>
        </w:rPr>
        <w:t>Член Правительства Республики Карелия – Руководитель Администрации Главы Республики Карелия А.А. Моисеев: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руководит деятельностью Администрации Главы Республики Карелия;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взаимодействие Правительства Республики Карелия с Администрацией Президента Российской Федерации, Федеральной службой охраны Российской Федерации, Федеральным агентством связи;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координирует деятельность исполнительных органов государственной власти Республики Карелия по вопросам подготовки к празднованию 100-летия образования Республики Карелия;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взаимодействие Правительства Республики Карелия с органами государственной власти Российской Федерации при решении вопросов подготовки к празднованию 100-летия образования Республики Карелия;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обеспечивает взаимодействие Правительства Республики Карелия с Конституционным Судом Республики Карелия, Верховным Судом Республики Карелия, районными и городскими судами, мировыми судьями, Арбитражным судом Республики Карелия, Управлением Судебного департамента в Республике Карелия, Управлением Министерства юстиции Российской Федерации по Республике Карелия, Уполномоченным по правам человека в Республике Карелия, Адвокатской палатой Республики Карелия, Нотариальной палатой Республики Карелия, судебно-экспертными учреждениями;</w:t>
      </w:r>
      <w:proofErr w:type="gramEnd"/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непосредственно координирует и контролирует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Карелия.</w:t>
      </w:r>
    </w:p>
    <w:p w:rsidR="00D9338B" w:rsidRDefault="00D9338B" w:rsidP="00D9338B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  <w:shd w:val="clear" w:color="auto" w:fill="FFFFFF"/>
        </w:rPr>
        <w:t xml:space="preserve">Член Правительства Республики Карелия – </w:t>
      </w:r>
      <w:r w:rsidR="00D3362B">
        <w:rPr>
          <w:bCs/>
          <w:sz w:val="28"/>
          <w:szCs w:val="28"/>
          <w:shd w:val="clear" w:color="auto" w:fill="FFFFFF"/>
        </w:rPr>
        <w:t>П</w:t>
      </w:r>
      <w:r>
        <w:rPr>
          <w:bCs/>
          <w:sz w:val="28"/>
          <w:szCs w:val="28"/>
          <w:shd w:val="clear" w:color="auto" w:fill="FFFFFF"/>
        </w:rPr>
        <w:t>редставитель Главы Республики Карелия в Законодательном Собрании Республики Карелия</w:t>
      </w:r>
      <w:r>
        <w:rPr>
          <w:bCs/>
          <w:sz w:val="28"/>
          <w:szCs w:val="28"/>
          <w:shd w:val="clear" w:color="auto" w:fill="FFFFFF"/>
        </w:rPr>
        <w:br/>
        <w:t>Ю.А. Шабанов: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обеспечивает представление интересов Главы Республики Карелия и Правительства Республики Карелия в Законодательном Собрании Республики Карелия;</w:t>
      </w:r>
      <w:proofErr w:type="gramEnd"/>
    </w:p>
    <w:p w:rsidR="00D9338B" w:rsidRDefault="00D9338B" w:rsidP="00CD3E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взаимодействие Правительства Республики Карелия с Законодательным Собранием Республики Карелия, а также с исполнительными органами государственной власти Республики Карелия, территориальными органами федеральных органов исполнительной власти в Республике Карелия по вопросам взаимодействия с Законодательным Собранием Республики Карелия.</w:t>
      </w:r>
    </w:p>
    <w:p w:rsidR="00D9338B" w:rsidRDefault="00D9338B" w:rsidP="00CD3E04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Cs/>
          <w:sz w:val="28"/>
          <w:szCs w:val="28"/>
          <w:shd w:val="clear" w:color="auto" w:fill="FFFFFF"/>
        </w:rPr>
        <w:t xml:space="preserve">Член Правительства Республики Карелия – Постоянный представитель Республики Карелия при Президенте Российской </w:t>
      </w:r>
      <w:r w:rsidR="00CD3E04">
        <w:rPr>
          <w:bCs/>
          <w:sz w:val="28"/>
          <w:szCs w:val="28"/>
          <w:shd w:val="clear" w:color="auto" w:fill="FFFFFF"/>
        </w:rPr>
        <w:t xml:space="preserve">Федерации </w:t>
      </w:r>
      <w:r>
        <w:rPr>
          <w:bCs/>
          <w:sz w:val="28"/>
          <w:szCs w:val="28"/>
          <w:shd w:val="clear" w:color="auto" w:fill="FFFFFF"/>
        </w:rPr>
        <w:t>М.М. Соколов</w:t>
      </w:r>
      <w:r>
        <w:rPr>
          <w:sz w:val="28"/>
          <w:szCs w:val="28"/>
        </w:rPr>
        <w:t>:</w:t>
      </w:r>
    </w:p>
    <w:p w:rsidR="00D9338B" w:rsidRDefault="00D9338B" w:rsidP="00D9338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координирует деятельность исполнительных органов государственной власти Республики Карелия по реализации федеральных программ на территории Республики Карелия и </w:t>
      </w:r>
      <w:r w:rsidR="00D336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оглашений между Правительством Республики Карелия и Правительством Москвы, Правительством Московской области о торгово-экономическом, научно-техническом и культурном сотрудничестве;</w:t>
      </w:r>
      <w:proofErr w:type="gramEnd"/>
    </w:p>
    <w:p w:rsidR="00D9338B" w:rsidRDefault="00D9338B" w:rsidP="00CD3E0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взаимодействие Правительства Республики Карелия с органами государственной власти Российской Федерации при решении вопросов социально-экономического развития Республики Карелия.</w:t>
      </w:r>
    </w:p>
    <w:p w:rsidR="00D9338B" w:rsidRDefault="00D9338B" w:rsidP="00CD3E04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Члены Правительства Республики Карелия – руководители органов исполнительной власти Республики Карелия:</w:t>
      </w:r>
    </w:p>
    <w:p w:rsidR="00D9338B" w:rsidRDefault="00D9338B" w:rsidP="00CD3E04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руководят деятельностью органов исполнительной власти Республики Карелия;</w:t>
      </w:r>
    </w:p>
    <w:p w:rsidR="00D9338B" w:rsidRDefault="00D9338B" w:rsidP="00CD3E04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обеспечивают исполнение поручений Главы Республики Карелия и решений Правительства Республики Карелия;</w:t>
      </w:r>
    </w:p>
    <w:p w:rsidR="00D9338B" w:rsidRDefault="00D9338B" w:rsidP="00CD3E04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осуществляют иные полномочия в соответствии с Конституцией Республики Карелия, законами Республики Карелия, правовыми актами Главы Республики Карелия и Правительства Республики Карелия.</w:t>
      </w:r>
    </w:p>
    <w:p w:rsidR="00D9338B" w:rsidRDefault="00D9338B" w:rsidP="00CD3E04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Схема временного исполнения обязанностей: </w:t>
      </w:r>
    </w:p>
    <w:p w:rsidR="00D9338B" w:rsidRPr="00CD3E04" w:rsidRDefault="00CD3E04" w:rsidP="00CD3E0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9338B" w:rsidRPr="00CD3E04">
        <w:rPr>
          <w:sz w:val="28"/>
          <w:szCs w:val="28"/>
        </w:rPr>
        <w:t>вопросы</w:t>
      </w:r>
      <w:proofErr w:type="gramStart"/>
      <w:r w:rsidR="00D9338B" w:rsidRPr="00CD3E04">
        <w:rPr>
          <w:sz w:val="28"/>
          <w:szCs w:val="28"/>
        </w:rPr>
        <w:t xml:space="preserve"> </w:t>
      </w:r>
      <w:r w:rsidR="00D3362B">
        <w:rPr>
          <w:sz w:val="28"/>
          <w:szCs w:val="28"/>
        </w:rPr>
        <w:t>П</w:t>
      </w:r>
      <w:proofErr w:type="gramEnd"/>
      <w:r w:rsidR="00D9338B" w:rsidRPr="00CD3E04">
        <w:rPr>
          <w:sz w:val="28"/>
          <w:szCs w:val="28"/>
        </w:rPr>
        <w:t xml:space="preserve">ервого заместителя Главы Республики Карелия </w:t>
      </w:r>
      <w:r>
        <w:rPr>
          <w:bCs/>
          <w:sz w:val="28"/>
          <w:szCs w:val="28"/>
          <w:shd w:val="clear" w:color="auto" w:fill="FFFFFF"/>
        </w:rPr>
        <w:t>–</w:t>
      </w:r>
      <w:r w:rsidR="00D9338B" w:rsidRPr="00CD3E04">
        <w:rPr>
          <w:bCs/>
          <w:sz w:val="28"/>
          <w:szCs w:val="28"/>
          <w:shd w:val="clear" w:color="auto" w:fill="FFFFFF"/>
        </w:rPr>
        <w:t xml:space="preserve"> Премьер-министра Правительства Республики Карелия О.В. Тельнова</w:t>
      </w:r>
      <w:r w:rsidR="00D9338B" w:rsidRPr="00CD3E04">
        <w:rPr>
          <w:sz w:val="28"/>
          <w:szCs w:val="28"/>
        </w:rPr>
        <w:t xml:space="preserve"> рассматривает один из заместителей Главы Республики Карелия, определяемый Главой Республики Карелия;</w:t>
      </w:r>
    </w:p>
    <w:p w:rsidR="00D9338B" w:rsidRPr="00CD3E04" w:rsidRDefault="00CD3E04" w:rsidP="00CD3E0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9338B" w:rsidRPr="00CD3E04">
        <w:rPr>
          <w:sz w:val="28"/>
          <w:szCs w:val="28"/>
        </w:rPr>
        <w:t xml:space="preserve">вопросы заместителя Главы Республики Карелия по региональной политике В.Г. Баева рассматривает </w:t>
      </w:r>
      <w:r w:rsidR="00D3362B">
        <w:rPr>
          <w:sz w:val="28"/>
          <w:szCs w:val="28"/>
        </w:rPr>
        <w:t>П</w:t>
      </w:r>
      <w:r w:rsidR="00D9338B" w:rsidRPr="00CD3E04">
        <w:rPr>
          <w:sz w:val="28"/>
          <w:szCs w:val="28"/>
        </w:rPr>
        <w:t xml:space="preserve">ервый заместитель Главы Республики Карелия </w:t>
      </w:r>
      <w:r w:rsidR="00D9338B" w:rsidRPr="00CD3E04">
        <w:rPr>
          <w:bCs/>
          <w:sz w:val="28"/>
          <w:szCs w:val="28"/>
          <w:shd w:val="clear" w:color="auto" w:fill="FFFFFF"/>
        </w:rPr>
        <w:t xml:space="preserve">– Премьер-министр Правительства Республики Карелия </w:t>
      </w:r>
      <w:r>
        <w:rPr>
          <w:bCs/>
          <w:sz w:val="28"/>
          <w:szCs w:val="28"/>
          <w:shd w:val="clear" w:color="auto" w:fill="FFFFFF"/>
        </w:rPr>
        <w:br/>
      </w:r>
      <w:r w:rsidR="00D9338B" w:rsidRPr="00CD3E04">
        <w:rPr>
          <w:bCs/>
          <w:sz w:val="28"/>
          <w:szCs w:val="28"/>
          <w:shd w:val="clear" w:color="auto" w:fill="FFFFFF"/>
        </w:rPr>
        <w:t>О.В. Тельнов</w:t>
      </w:r>
      <w:r w:rsidR="00D9338B" w:rsidRPr="00CD3E04">
        <w:rPr>
          <w:sz w:val="28"/>
          <w:szCs w:val="28"/>
        </w:rPr>
        <w:t>;</w:t>
      </w:r>
    </w:p>
    <w:p w:rsidR="00D9338B" w:rsidRPr="00CD3E04" w:rsidRDefault="00CD3E04" w:rsidP="00CD3E0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9338B" w:rsidRPr="00CD3E04">
        <w:rPr>
          <w:sz w:val="28"/>
          <w:szCs w:val="28"/>
        </w:rPr>
        <w:t xml:space="preserve">вопросы заместителя Главы Республики Карелия А.Н. Пшеницына рассматривает </w:t>
      </w:r>
      <w:r w:rsidR="00D9338B" w:rsidRPr="00CD3E04">
        <w:rPr>
          <w:bCs/>
          <w:sz w:val="28"/>
          <w:szCs w:val="28"/>
          <w:shd w:val="clear" w:color="auto" w:fill="FFFFFF"/>
        </w:rPr>
        <w:t>член Правительства Республики Карелия –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D9338B" w:rsidRPr="00CD3E04">
        <w:rPr>
          <w:bCs/>
          <w:sz w:val="28"/>
          <w:szCs w:val="28"/>
          <w:shd w:val="clear" w:color="auto" w:fill="FFFFFF"/>
        </w:rPr>
        <w:t xml:space="preserve">заместитель Премьер-министра Правительства Республики Карелия И.В. </w:t>
      </w:r>
      <w:proofErr w:type="spellStart"/>
      <w:r w:rsidR="00D9338B" w:rsidRPr="00CD3E04">
        <w:rPr>
          <w:bCs/>
          <w:sz w:val="28"/>
          <w:szCs w:val="28"/>
          <w:shd w:val="clear" w:color="auto" w:fill="FFFFFF"/>
        </w:rPr>
        <w:t>Ширшов</w:t>
      </w:r>
      <w:proofErr w:type="spellEnd"/>
      <w:r w:rsidR="00D9338B" w:rsidRPr="00CD3E04">
        <w:rPr>
          <w:bCs/>
          <w:sz w:val="28"/>
          <w:szCs w:val="28"/>
          <w:shd w:val="clear" w:color="auto" w:fill="FFFFFF"/>
        </w:rPr>
        <w:t>;</w:t>
      </w:r>
    </w:p>
    <w:p w:rsidR="00D9338B" w:rsidRPr="00CD3E04" w:rsidRDefault="00CD3E04" w:rsidP="00CD3E0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9338B" w:rsidRPr="00CD3E04">
        <w:rPr>
          <w:sz w:val="28"/>
          <w:szCs w:val="28"/>
        </w:rPr>
        <w:t xml:space="preserve">вопросы </w:t>
      </w:r>
      <w:r w:rsidR="00D9338B" w:rsidRPr="00CD3E04">
        <w:rPr>
          <w:bCs/>
          <w:sz w:val="28"/>
          <w:szCs w:val="28"/>
          <w:shd w:val="clear" w:color="auto" w:fill="FFFFFF"/>
        </w:rPr>
        <w:t xml:space="preserve">членов Правительства Республики Карелия – заместителей Премьер-министра Правительства Республики Карелия В.В. </w:t>
      </w:r>
      <w:proofErr w:type="spellStart"/>
      <w:r w:rsidR="00D9338B" w:rsidRPr="00CD3E04">
        <w:rPr>
          <w:bCs/>
          <w:sz w:val="28"/>
          <w:szCs w:val="28"/>
          <w:shd w:val="clear" w:color="auto" w:fill="FFFFFF"/>
        </w:rPr>
        <w:t>Улич</w:t>
      </w:r>
      <w:proofErr w:type="spellEnd"/>
      <w:r w:rsidR="00D9338B" w:rsidRPr="00CD3E04"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</w:rPr>
        <w:br/>
      </w:r>
      <w:r w:rsidR="00D9338B" w:rsidRPr="00CD3E04">
        <w:rPr>
          <w:bCs/>
          <w:sz w:val="28"/>
          <w:szCs w:val="28"/>
          <w:shd w:val="clear" w:color="auto" w:fill="FFFFFF"/>
        </w:rPr>
        <w:t xml:space="preserve">И.В. </w:t>
      </w:r>
      <w:proofErr w:type="spellStart"/>
      <w:r w:rsidR="00D9338B" w:rsidRPr="00CD3E04">
        <w:rPr>
          <w:bCs/>
          <w:sz w:val="28"/>
          <w:szCs w:val="28"/>
          <w:shd w:val="clear" w:color="auto" w:fill="FFFFFF"/>
        </w:rPr>
        <w:t>Ширшова</w:t>
      </w:r>
      <w:proofErr w:type="spellEnd"/>
      <w:r w:rsidR="00D9338B" w:rsidRPr="00CD3E04">
        <w:rPr>
          <w:bCs/>
          <w:sz w:val="28"/>
          <w:szCs w:val="28"/>
          <w:shd w:val="clear" w:color="auto" w:fill="FFFFFF"/>
        </w:rPr>
        <w:t>, Ю.В. Савельева</w:t>
      </w:r>
      <w:r w:rsidR="00D9338B" w:rsidRPr="00CD3E04">
        <w:rPr>
          <w:sz w:val="28"/>
          <w:szCs w:val="28"/>
        </w:rPr>
        <w:t xml:space="preserve"> рассматривает один из членов Правительства Республики Карелия по поручению Главы Республики Карелия;</w:t>
      </w:r>
    </w:p>
    <w:p w:rsidR="00D9338B" w:rsidRDefault="00D9338B" w:rsidP="00CD3E0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вопросы члена Правительства Республики Карелия </w:t>
      </w:r>
      <w:r w:rsidR="00CD3E04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Руководителя Администрации Главы Республики Карелия А.А. Моисеева рассматривает заместитель Главы Республики Карелия по региональной политике </w:t>
      </w:r>
      <w:r w:rsidR="00CD3E04">
        <w:rPr>
          <w:sz w:val="28"/>
          <w:szCs w:val="28"/>
        </w:rPr>
        <w:br/>
      </w:r>
      <w:r>
        <w:rPr>
          <w:sz w:val="28"/>
          <w:szCs w:val="28"/>
        </w:rPr>
        <w:t>В.Г. Баев;</w:t>
      </w:r>
    </w:p>
    <w:p w:rsidR="00D9338B" w:rsidRDefault="00D9338B" w:rsidP="00D9338B">
      <w:pPr>
        <w:autoSpaceDE w:val="0"/>
        <w:autoSpaceDN w:val="0"/>
        <w:adjustRightInd w:val="0"/>
        <w:spacing w:line="360" w:lineRule="exact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вопросы члена Правительства Республики Карелия </w:t>
      </w:r>
      <w:r>
        <w:rPr>
          <w:bCs/>
          <w:sz w:val="28"/>
          <w:szCs w:val="28"/>
          <w:shd w:val="clear" w:color="auto" w:fill="FFFFFF"/>
        </w:rPr>
        <w:t xml:space="preserve">– </w:t>
      </w:r>
      <w:r w:rsidR="00D3362B">
        <w:rPr>
          <w:bCs/>
          <w:sz w:val="28"/>
          <w:szCs w:val="28"/>
          <w:shd w:val="clear" w:color="auto" w:fill="FFFFFF"/>
        </w:rPr>
        <w:t>П</w:t>
      </w:r>
      <w:r>
        <w:rPr>
          <w:bCs/>
          <w:sz w:val="28"/>
          <w:szCs w:val="28"/>
          <w:shd w:val="clear" w:color="auto" w:fill="FFFFFF"/>
        </w:rPr>
        <w:t xml:space="preserve">редставителя Главы Республики Карелия в Законодательном Собрании Республики Карелия  Ю.А. Шабанова </w:t>
      </w:r>
      <w:r>
        <w:rPr>
          <w:sz w:val="28"/>
          <w:szCs w:val="28"/>
        </w:rPr>
        <w:t>рассматривает заместитель Главы Республики Карелия по региональной политике В.Г. Баев;</w:t>
      </w:r>
    </w:p>
    <w:p w:rsidR="00D9338B" w:rsidRDefault="00D9338B" w:rsidP="00D9338B">
      <w:pPr>
        <w:autoSpaceDE w:val="0"/>
        <w:autoSpaceDN w:val="0"/>
        <w:adjustRightInd w:val="0"/>
        <w:spacing w:line="360" w:lineRule="exact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вопросы </w:t>
      </w:r>
      <w:r>
        <w:rPr>
          <w:bCs/>
          <w:sz w:val="28"/>
          <w:szCs w:val="28"/>
          <w:shd w:val="clear" w:color="auto" w:fill="FFFFFF"/>
        </w:rPr>
        <w:t xml:space="preserve">члена Правительства Республики Карелия – Постоянного представителя Республики Карелия при Президенте Российской Федерации М.М. Соколова </w:t>
      </w:r>
      <w:r>
        <w:rPr>
          <w:sz w:val="28"/>
          <w:szCs w:val="28"/>
        </w:rPr>
        <w:t xml:space="preserve">рассматривает член Правительства Республики Карелия – Руководитель Администрации Главы Республики Карелия </w:t>
      </w:r>
      <w:r w:rsidR="00CD3E04">
        <w:rPr>
          <w:sz w:val="28"/>
          <w:szCs w:val="28"/>
        </w:rPr>
        <w:br/>
      </w:r>
      <w:r>
        <w:rPr>
          <w:sz w:val="28"/>
          <w:szCs w:val="28"/>
        </w:rPr>
        <w:t>А.А. Моисеев.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68" w:rsidRDefault="00610068">
      <w:r>
        <w:separator/>
      </w:r>
    </w:p>
  </w:endnote>
  <w:endnote w:type="continuationSeparator" w:id="0">
    <w:p w:rsidR="00610068" w:rsidRDefault="0061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68" w:rsidRDefault="00610068">
      <w:r>
        <w:separator/>
      </w:r>
    </w:p>
  </w:footnote>
  <w:footnote w:type="continuationSeparator" w:id="0">
    <w:p w:rsidR="00610068" w:rsidRDefault="0061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68" w:rsidRDefault="0061006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068" w:rsidRDefault="006100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70571"/>
      <w:docPartObj>
        <w:docPartGallery w:val="Page Numbers (Top of Page)"/>
        <w:docPartUnique/>
      </w:docPartObj>
    </w:sdtPr>
    <w:sdtContent>
      <w:p w:rsidR="00610068" w:rsidRDefault="00610068">
        <w:pPr>
          <w:pStyle w:val="a5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610068" w:rsidRDefault="006100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0EDB"/>
    <w:multiLevelType w:val="hybridMultilevel"/>
    <w:tmpl w:val="7152D102"/>
    <w:lvl w:ilvl="0" w:tplc="F2040808">
      <w:start w:val="1"/>
      <w:numFmt w:val="decimal"/>
      <w:lvlText w:val="%1)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66645B"/>
    <w:multiLevelType w:val="hybridMultilevel"/>
    <w:tmpl w:val="68029168"/>
    <w:lvl w:ilvl="0" w:tplc="8F7E4F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C35B2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0068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C2A05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B6F76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55C1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118A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3E04"/>
    <w:rsid w:val="00CD7C2D"/>
    <w:rsid w:val="00CE2E09"/>
    <w:rsid w:val="00CF66FC"/>
    <w:rsid w:val="00CF6D68"/>
    <w:rsid w:val="00D3362B"/>
    <w:rsid w:val="00D63BAA"/>
    <w:rsid w:val="00D84D57"/>
    <w:rsid w:val="00D9338B"/>
    <w:rsid w:val="00D95980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009F5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D9338B"/>
    <w:pPr>
      <w:ind w:left="720"/>
      <w:contextualSpacing/>
    </w:pPr>
  </w:style>
  <w:style w:type="character" w:customStyle="1" w:styleId="pagesindoccount">
    <w:name w:val="pagesindoccount"/>
    <w:basedOn w:val="a0"/>
    <w:rsid w:val="00D93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42D0-67F8-4752-8FFD-26C9107B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2068</Words>
  <Characters>16792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7</cp:revision>
  <cp:lastPrinted>2016-05-24T13:43:00Z</cp:lastPrinted>
  <dcterms:created xsi:type="dcterms:W3CDTF">2016-05-23T06:51:00Z</dcterms:created>
  <dcterms:modified xsi:type="dcterms:W3CDTF">2016-05-24T14:01:00Z</dcterms:modified>
</cp:coreProperties>
</file>