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FD9" w:rsidRPr="00B02F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E60385">
        <w:t xml:space="preserve">        </w:t>
      </w:r>
      <w:r w:rsidR="00307849">
        <w:t xml:space="preserve">от </w:t>
      </w:r>
      <w:r w:rsidR="00ED6C2A">
        <w:t xml:space="preserve"> </w:t>
      </w:r>
      <w:r w:rsidR="00E60385">
        <w:t>9 июня 2016 года № 208-П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60385" w:rsidRDefault="00E60385" w:rsidP="00E60385">
      <w:pPr>
        <w:ind w:hanging="142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 Правительства Республики Карелия от 27 августа 2012 года № 268-П</w:t>
      </w:r>
    </w:p>
    <w:p w:rsidR="00E60385" w:rsidRDefault="00E60385" w:rsidP="00E60385">
      <w:pPr>
        <w:rPr>
          <w:szCs w:val="28"/>
        </w:rPr>
      </w:pPr>
    </w:p>
    <w:p w:rsidR="00E60385" w:rsidRDefault="00E60385" w:rsidP="00E60385">
      <w:pPr>
        <w:ind w:firstLine="720"/>
        <w:rPr>
          <w:szCs w:val="28"/>
        </w:rPr>
      </w:pPr>
      <w:r>
        <w:rPr>
          <w:szCs w:val="28"/>
        </w:rPr>
        <w:t>Правительство Республики Карелия постановляет:</w:t>
      </w:r>
    </w:p>
    <w:p w:rsidR="00E60385" w:rsidRDefault="00E60385" w:rsidP="00E60385">
      <w:pPr>
        <w:ind w:firstLine="720"/>
        <w:rPr>
          <w:szCs w:val="28"/>
        </w:rPr>
      </w:pPr>
      <w:r>
        <w:rPr>
          <w:szCs w:val="28"/>
        </w:rPr>
        <w:t>Признать утратившим силу постановление Правительства Республики Карелия от 27 августа 2012 года № 268-П «Об Особом совещании по экономической безопасности при Правительстве Республики Карелия» (Собрание законодательства Республики Карелия, 2012, № 8, ст. 1474).</w:t>
      </w:r>
    </w:p>
    <w:p w:rsidR="00E60385" w:rsidRDefault="00E60385" w:rsidP="00E60385">
      <w:pPr>
        <w:rPr>
          <w:szCs w:val="28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15" w:rsidRDefault="00256A15" w:rsidP="00CE0D98">
      <w:r>
        <w:separator/>
      </w:r>
    </w:p>
  </w:endnote>
  <w:endnote w:type="continuationSeparator" w:id="0">
    <w:p w:rsidR="00256A15" w:rsidRDefault="00256A1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15" w:rsidRDefault="00256A15" w:rsidP="00CE0D98">
      <w:r>
        <w:separator/>
      </w:r>
    </w:p>
  </w:footnote>
  <w:footnote w:type="continuationSeparator" w:id="0">
    <w:p w:rsidR="00256A15" w:rsidRDefault="00256A1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56A15"/>
    <w:rsid w:val="00265050"/>
    <w:rsid w:val="002A6B23"/>
    <w:rsid w:val="00307849"/>
    <w:rsid w:val="00330B89"/>
    <w:rsid w:val="0038487A"/>
    <w:rsid w:val="003970D7"/>
    <w:rsid w:val="003979C4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46894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02FD9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60385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5B9D-7918-4FA3-B49E-C51874AE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3</cp:revision>
  <cp:lastPrinted>2013-07-08T05:33:00Z</cp:lastPrinted>
  <dcterms:created xsi:type="dcterms:W3CDTF">2016-06-10T13:47:00Z</dcterms:created>
  <dcterms:modified xsi:type="dcterms:W3CDTF">2016-06-10T13:48:00Z</dcterms:modified>
</cp:coreProperties>
</file>