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15D0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415D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257E4">
        <w:t xml:space="preserve">  </w:t>
      </w:r>
      <w:r w:rsidR="008A2B07">
        <w:t>от</w:t>
      </w:r>
      <w:r w:rsidR="00497715">
        <w:t xml:space="preserve"> </w:t>
      </w:r>
      <w:r w:rsidR="008257E4">
        <w:t>24 июня 2016 года № 474р-П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D036FC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Соглашение между Министерством спорта Российской Федерации и Правительством Республики Карелия о предоставлении субсидии из федерального бюджета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оборону» (ГТО) (далее – Соглашение) и поручить подписать его Министру по делам молодежи, физической культуре и спорту Республики Карелия Воронову Александру Михайловичу.</w:t>
      </w:r>
      <w:proofErr w:type="gramEnd"/>
    </w:p>
    <w:p w:rsidR="00D036FC" w:rsidRDefault="00D036FC" w:rsidP="00830F03">
      <w:pPr>
        <w:ind w:firstLine="851"/>
        <w:jc w:val="both"/>
        <w:rPr>
          <w:szCs w:val="28"/>
        </w:rPr>
      </w:pPr>
      <w:r>
        <w:rPr>
          <w:szCs w:val="28"/>
        </w:rPr>
        <w:t>2. Определить</w:t>
      </w:r>
      <w:r w:rsidRPr="00D036FC">
        <w:rPr>
          <w:szCs w:val="28"/>
        </w:rPr>
        <w:t xml:space="preserve"> </w:t>
      </w:r>
      <w:r>
        <w:rPr>
          <w:szCs w:val="28"/>
        </w:rPr>
        <w:t>Министерство по делам молодежи, физической культуре и спорту Республики Карелия органом, уполномоченным на выполнение условий Соглашения.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  <w:bookmarkStart w:id="0" w:name="_GoBack"/>
      <w:bookmarkEnd w:id="0"/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415D0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415D00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830F0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5D0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57E4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36FC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8704-F8F8-48CA-B8E2-14D7723D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2016-06-27T12:10:00Z</cp:lastPrinted>
  <dcterms:created xsi:type="dcterms:W3CDTF">2016-06-27T09:24:00Z</dcterms:created>
  <dcterms:modified xsi:type="dcterms:W3CDTF">2016-06-27T12:10:00Z</dcterms:modified>
</cp:coreProperties>
</file>