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D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065D75" w:rsidP="00065D75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8 июля 2016 года № 251-П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66D7D" w:rsidRDefault="00266D7D" w:rsidP="00266D7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Вешкельского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66D7D" w:rsidRDefault="00266D7D" w:rsidP="00266D7D">
      <w:pPr>
        <w:jc w:val="center"/>
        <w:rPr>
          <w:b/>
          <w:szCs w:val="28"/>
        </w:rPr>
      </w:pPr>
    </w:p>
    <w:p w:rsidR="00266D7D" w:rsidRDefault="00266D7D" w:rsidP="00266D7D">
      <w:pPr>
        <w:jc w:val="center"/>
        <w:rPr>
          <w:b/>
          <w:szCs w:val="28"/>
        </w:rPr>
      </w:pPr>
    </w:p>
    <w:p w:rsidR="00266D7D" w:rsidRPr="00ED3DEF" w:rsidRDefault="00266D7D" w:rsidP="00266D7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DD2D07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DD2D07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DD2D07">
        <w:rPr>
          <w:b/>
          <w:szCs w:val="28"/>
        </w:rPr>
        <w:t>п</w:t>
      </w:r>
      <w:proofErr w:type="gramEnd"/>
      <w:r w:rsidR="00DD2D07">
        <w:rPr>
          <w:b/>
          <w:szCs w:val="28"/>
        </w:rPr>
        <w:t xml:space="preserve"> </w:t>
      </w:r>
      <w:r w:rsidRPr="00DD2D07">
        <w:rPr>
          <w:b/>
          <w:szCs w:val="28"/>
        </w:rPr>
        <w:t>о</w:t>
      </w:r>
      <w:r w:rsidR="00DD2D07">
        <w:rPr>
          <w:b/>
          <w:szCs w:val="28"/>
        </w:rPr>
        <w:t xml:space="preserve"> </w:t>
      </w:r>
      <w:r w:rsidRPr="00DD2D07">
        <w:rPr>
          <w:b/>
          <w:szCs w:val="28"/>
        </w:rPr>
        <w:t>с</w:t>
      </w:r>
      <w:r w:rsidR="00DD2D07">
        <w:rPr>
          <w:b/>
          <w:szCs w:val="28"/>
        </w:rPr>
        <w:t xml:space="preserve"> </w:t>
      </w:r>
      <w:r w:rsidRPr="00DD2D07">
        <w:rPr>
          <w:b/>
          <w:szCs w:val="28"/>
        </w:rPr>
        <w:t>т</w:t>
      </w:r>
      <w:r w:rsidR="00DD2D07">
        <w:rPr>
          <w:b/>
          <w:szCs w:val="28"/>
        </w:rPr>
        <w:t xml:space="preserve"> </w:t>
      </w:r>
      <w:r w:rsidRPr="00DD2D07">
        <w:rPr>
          <w:b/>
          <w:szCs w:val="28"/>
        </w:rPr>
        <w:t>а</w:t>
      </w:r>
      <w:r w:rsidR="00DD2D07">
        <w:rPr>
          <w:b/>
          <w:szCs w:val="28"/>
        </w:rPr>
        <w:t xml:space="preserve"> </w:t>
      </w:r>
      <w:r w:rsidRPr="00DD2D07">
        <w:rPr>
          <w:b/>
          <w:szCs w:val="28"/>
        </w:rPr>
        <w:t>н</w:t>
      </w:r>
      <w:r w:rsidR="00DD2D07">
        <w:rPr>
          <w:b/>
          <w:szCs w:val="28"/>
        </w:rPr>
        <w:t xml:space="preserve"> </w:t>
      </w:r>
      <w:r w:rsidRPr="00DD2D07">
        <w:rPr>
          <w:b/>
          <w:szCs w:val="28"/>
        </w:rPr>
        <w:t>о</w:t>
      </w:r>
      <w:r w:rsidR="00DD2D07">
        <w:rPr>
          <w:b/>
          <w:szCs w:val="28"/>
        </w:rPr>
        <w:t xml:space="preserve"> </w:t>
      </w:r>
      <w:r w:rsidRPr="00DD2D07">
        <w:rPr>
          <w:b/>
          <w:szCs w:val="28"/>
        </w:rPr>
        <w:t>в</w:t>
      </w:r>
      <w:r w:rsidR="00DD2D07">
        <w:rPr>
          <w:b/>
          <w:szCs w:val="28"/>
        </w:rPr>
        <w:t xml:space="preserve"> </w:t>
      </w:r>
      <w:r w:rsidRPr="00DD2D07">
        <w:rPr>
          <w:b/>
          <w:szCs w:val="28"/>
        </w:rPr>
        <w:t>л</w:t>
      </w:r>
      <w:r w:rsidR="00DD2D07">
        <w:rPr>
          <w:b/>
          <w:szCs w:val="28"/>
        </w:rPr>
        <w:t xml:space="preserve"> </w:t>
      </w:r>
      <w:r w:rsidRPr="00DD2D07">
        <w:rPr>
          <w:b/>
          <w:szCs w:val="28"/>
        </w:rPr>
        <w:t>я</w:t>
      </w:r>
      <w:r w:rsidR="00DD2D07">
        <w:rPr>
          <w:b/>
          <w:szCs w:val="28"/>
        </w:rPr>
        <w:t xml:space="preserve"> </w:t>
      </w:r>
      <w:r w:rsidRPr="00DD2D07">
        <w:rPr>
          <w:b/>
          <w:szCs w:val="28"/>
        </w:rPr>
        <w:t>е</w:t>
      </w:r>
      <w:r w:rsidR="00DD2D07">
        <w:rPr>
          <w:b/>
          <w:szCs w:val="28"/>
        </w:rPr>
        <w:t xml:space="preserve"> </w:t>
      </w:r>
      <w:r w:rsidRPr="00DD2D07">
        <w:rPr>
          <w:b/>
          <w:szCs w:val="28"/>
        </w:rPr>
        <w:t>т</w:t>
      </w:r>
      <w:r w:rsidR="00ED3DEF">
        <w:rPr>
          <w:szCs w:val="28"/>
        </w:rPr>
        <w:t>:</w:t>
      </w:r>
    </w:p>
    <w:p w:rsidR="00266D7D" w:rsidRDefault="00266D7D" w:rsidP="00266D7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Вешкельского</w:t>
      </w:r>
      <w:proofErr w:type="spellEnd"/>
      <w:r>
        <w:rPr>
          <w:szCs w:val="28"/>
        </w:rPr>
        <w:t xml:space="preserve"> сельского поселения,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район», согласно приложению.</w:t>
      </w:r>
    </w:p>
    <w:p w:rsidR="00266D7D" w:rsidRDefault="00266D7D" w:rsidP="00266D7D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</w:t>
      </w:r>
      <w:r>
        <w:rPr>
          <w:szCs w:val="28"/>
        </w:rPr>
        <w:t xml:space="preserve">район» со дня вступления в силу настоящего постановления.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266D7D" w:rsidRDefault="00266D7D" w:rsidP="00266D7D">
      <w:pPr>
        <w:jc w:val="center"/>
        <w:rPr>
          <w:b/>
          <w:spacing w:val="20"/>
          <w:szCs w:val="28"/>
        </w:rPr>
      </w:pPr>
    </w:p>
    <w:p w:rsidR="00266D7D" w:rsidRDefault="00266D7D" w:rsidP="00266D7D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266D7D" w:rsidSect="00266D7D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66D7D" w:rsidRDefault="00266D7D" w:rsidP="00266D7D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266D7D" w:rsidRDefault="00266D7D" w:rsidP="00266D7D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266D7D" w:rsidRDefault="00266D7D" w:rsidP="00266D7D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266D7D" w:rsidRDefault="00266D7D" w:rsidP="00266D7D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065D75">
        <w:rPr>
          <w:szCs w:val="28"/>
        </w:rPr>
        <w:t>8 июля 2016 года № 251-П</w:t>
      </w:r>
      <w:bookmarkStart w:id="0" w:name="_GoBack"/>
      <w:bookmarkEnd w:id="0"/>
    </w:p>
    <w:p w:rsidR="00266D7D" w:rsidRDefault="00266D7D" w:rsidP="00266D7D">
      <w:pPr>
        <w:jc w:val="center"/>
      </w:pPr>
    </w:p>
    <w:p w:rsidR="00266D7D" w:rsidRDefault="00266D7D" w:rsidP="00266D7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266D7D" w:rsidRDefault="00266D7D" w:rsidP="00266D7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Вешкельского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>, передаваемого в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район»</w:t>
      </w:r>
    </w:p>
    <w:p w:rsidR="00266D7D" w:rsidRDefault="00266D7D" w:rsidP="00266D7D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266D7D" w:rsidRDefault="00266D7D" w:rsidP="00266D7D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6"/>
        <w:tblW w:w="0" w:type="auto"/>
        <w:tblInd w:w="0" w:type="dxa"/>
        <w:tblLook w:val="01E0" w:firstRow="1" w:lastRow="1" w:firstColumn="1" w:lastColumn="1" w:noHBand="0" w:noVBand="0"/>
      </w:tblPr>
      <w:tblGrid>
        <w:gridCol w:w="638"/>
        <w:gridCol w:w="2445"/>
        <w:gridCol w:w="2810"/>
        <w:gridCol w:w="3678"/>
      </w:tblGrid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D2D07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7" w:rsidRDefault="00503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7" w:rsidRDefault="005037B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7" w:rsidRDefault="005037B7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07" w:rsidRDefault="005037B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  <w:r w:rsidR="00DD2D07">
              <w:rPr>
                <w:szCs w:val="28"/>
              </w:rPr>
              <w:t xml:space="preserve">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Гагарина, д. 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48,0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Гагарина, д. 14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106,0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Гагарина, д. 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22,8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Гагарина, д. 21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46,8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Каменистая, д. 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73,4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Каменистая, д. 17   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144,3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Школьная, д. 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92,3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Школьная, д. 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45,3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Школьная, д. 23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30,3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Калинина, д. 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47,9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1, 2, 3, 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Калинина, д. 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130,0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Калинина, д. 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48,7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Октябрьская, д. 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109,6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Победы, д. 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32,7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Победы, д. 13а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57,8 кв. м</w:t>
            </w:r>
          </w:p>
        </w:tc>
      </w:tr>
      <w:tr w:rsidR="005037B7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7" w:rsidRDefault="005037B7" w:rsidP="00C062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7" w:rsidRDefault="005037B7" w:rsidP="00C062D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7" w:rsidRDefault="005037B7" w:rsidP="00C062D7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B7" w:rsidRDefault="005037B7" w:rsidP="00C062D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1, 3, 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Комсомольская, д. 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66,9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1, 5, 16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Стойкина</w:t>
            </w:r>
            <w:proofErr w:type="spellEnd"/>
            <w:r>
              <w:rPr>
                <w:szCs w:val="28"/>
              </w:rPr>
              <w:t>, д. 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169,6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Стойкина</w:t>
            </w:r>
            <w:proofErr w:type="spellEnd"/>
            <w:r>
              <w:rPr>
                <w:szCs w:val="28"/>
              </w:rPr>
              <w:t>, д. 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44,9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2, 9, 16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07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Вешкелица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Стойкина</w:t>
            </w:r>
            <w:proofErr w:type="spellEnd"/>
            <w:r>
              <w:rPr>
                <w:szCs w:val="28"/>
              </w:rPr>
              <w:t>, д. 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187,8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Хаутаваара</w:t>
            </w:r>
            <w:proofErr w:type="spellEnd"/>
            <w:r>
              <w:rPr>
                <w:szCs w:val="28"/>
              </w:rPr>
              <w:t>, д. 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168,4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2, 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Хаутаваара</w:t>
            </w:r>
            <w:proofErr w:type="spellEnd"/>
            <w:r>
              <w:rPr>
                <w:szCs w:val="28"/>
              </w:rPr>
              <w:t>, д. 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67,0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Хаутаваара</w:t>
            </w:r>
            <w:proofErr w:type="spellEnd"/>
            <w:r>
              <w:rPr>
                <w:szCs w:val="28"/>
              </w:rPr>
              <w:t xml:space="preserve">, д. 9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68,8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Хаутаваара</w:t>
            </w:r>
            <w:proofErr w:type="spellEnd"/>
            <w:r>
              <w:rPr>
                <w:szCs w:val="28"/>
              </w:rPr>
              <w:t>, д. 23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89,8 кв. м</w:t>
            </w:r>
          </w:p>
        </w:tc>
      </w:tr>
      <w:tr w:rsidR="00266D7D" w:rsidTr="00DD2D0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Квартиры № 1, 2, 3, 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Хаутаваара</w:t>
            </w:r>
            <w:proofErr w:type="spellEnd"/>
            <w:r>
              <w:rPr>
                <w:szCs w:val="28"/>
              </w:rPr>
              <w:t xml:space="preserve">, д. 1   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7D" w:rsidRDefault="00266D7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173,8 кв. м</w:t>
            </w:r>
          </w:p>
        </w:tc>
      </w:tr>
    </w:tbl>
    <w:p w:rsidR="00266D7D" w:rsidRDefault="00266D7D" w:rsidP="00266D7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266D7D" w:rsidRDefault="00266D7D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266D7D" w:rsidSect="00266D7D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23745"/>
      <w:docPartObj>
        <w:docPartGallery w:val="Page Numbers (Top of Page)"/>
        <w:docPartUnique/>
      </w:docPartObj>
    </w:sdtPr>
    <w:sdtEndPr/>
    <w:sdtContent>
      <w:p w:rsidR="00266D7D" w:rsidRDefault="00266D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D75">
          <w:rPr>
            <w:noProof/>
          </w:rPr>
          <w:t>2</w:t>
        </w:r>
        <w:r>
          <w:fldChar w:fldCharType="end"/>
        </w:r>
      </w:p>
    </w:sdtContent>
  </w:sdt>
  <w:p w:rsidR="00266D7D" w:rsidRDefault="00266D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D75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66D7D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037B7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D2D07"/>
    <w:rsid w:val="00DF3DAD"/>
    <w:rsid w:val="00E356BC"/>
    <w:rsid w:val="00E4256C"/>
    <w:rsid w:val="00E775CF"/>
    <w:rsid w:val="00EA0821"/>
    <w:rsid w:val="00EC4208"/>
    <w:rsid w:val="00ED3468"/>
    <w:rsid w:val="00ED3DEF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styleId="af4">
    <w:name w:val="Title"/>
    <w:basedOn w:val="a"/>
    <w:link w:val="af5"/>
    <w:qFormat/>
    <w:rsid w:val="00266D7D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266D7D"/>
    <w:rPr>
      <w:b/>
      <w:bCs/>
      <w:sz w:val="26"/>
      <w:szCs w:val="26"/>
    </w:rPr>
  </w:style>
  <w:style w:type="table" w:styleId="af6">
    <w:name w:val="Table Grid"/>
    <w:basedOn w:val="a1"/>
    <w:rsid w:val="00266D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42E9-DA0B-4BA1-B4C0-407AE6CD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2016-06-21T11:37:00Z</dcterms:created>
  <dcterms:modified xsi:type="dcterms:W3CDTF">2016-07-08T11:47:00Z</dcterms:modified>
</cp:coreProperties>
</file>