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D737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6D7376" w:rsidP="006D7376">
      <w:pPr>
        <w:tabs>
          <w:tab w:val="left" w:pos="8931"/>
        </w:tabs>
        <w:spacing w:before="240"/>
        <w:ind w:right="424"/>
        <w:jc w:val="center"/>
      </w:pPr>
      <w:r>
        <w:t>о</w:t>
      </w:r>
      <w:bookmarkStart w:id="0" w:name="_GoBack"/>
      <w:bookmarkEnd w:id="0"/>
      <w:r w:rsidR="008A2B07">
        <w:t>т</w:t>
      </w:r>
      <w:r>
        <w:t xml:space="preserve"> 6 июля 2016 года № 507р-П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830F03" w:rsidRDefault="00984956" w:rsidP="00830F03">
      <w:pPr>
        <w:ind w:firstLine="851"/>
        <w:jc w:val="both"/>
        <w:rPr>
          <w:szCs w:val="28"/>
        </w:rPr>
      </w:pPr>
      <w:r>
        <w:rPr>
          <w:szCs w:val="28"/>
        </w:rPr>
        <w:t xml:space="preserve">В целях реализации постановления </w:t>
      </w:r>
      <w:r w:rsidR="008724C2">
        <w:rPr>
          <w:szCs w:val="28"/>
        </w:rPr>
        <w:t>Правительства Российской Ф</w:t>
      </w:r>
      <w:r>
        <w:rPr>
          <w:szCs w:val="28"/>
        </w:rPr>
        <w:t>едерации от 29 февраля 2016 года № 155 «О предоставлении и распределении в 2016 году субсидий из федерального бюджета бюджетам субъектов Российской Федерации на реализацию дополнительных мероприятий в сфере занятости населения, направленных на снижение напряженности на рынке труда субъектов Российской Федерации»:</w:t>
      </w:r>
    </w:p>
    <w:p w:rsidR="00984956" w:rsidRDefault="00984956" w:rsidP="00830F03">
      <w:pPr>
        <w:ind w:firstLine="851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Одобрить Соглашение между Федеральной службой по труду и занятости и Правительством Республики Карелия о предоставлении субсидии из федерального бюджета на реализацию дополнительных мероприятий в сфере занятости населения, направленных на снижение напряженности на рынке труда Республики Карелия (далее – Соглашение)</w:t>
      </w:r>
      <w:r w:rsidR="008724C2">
        <w:rPr>
          <w:szCs w:val="28"/>
        </w:rPr>
        <w:t>,</w:t>
      </w:r>
      <w:r>
        <w:rPr>
          <w:szCs w:val="28"/>
        </w:rPr>
        <w:t xml:space="preserve"> и поручить подписать его Министру труда и занятости Республики Карелия </w:t>
      </w:r>
      <w:proofErr w:type="spellStart"/>
      <w:r>
        <w:rPr>
          <w:szCs w:val="28"/>
        </w:rPr>
        <w:t>Скрыникову</w:t>
      </w:r>
      <w:proofErr w:type="spellEnd"/>
      <w:r>
        <w:rPr>
          <w:szCs w:val="28"/>
        </w:rPr>
        <w:t xml:space="preserve"> Ивану Семеновичу.</w:t>
      </w:r>
      <w:proofErr w:type="gramEnd"/>
    </w:p>
    <w:p w:rsidR="00984956" w:rsidRDefault="00984956" w:rsidP="00830F03">
      <w:pPr>
        <w:ind w:firstLine="851"/>
        <w:jc w:val="both"/>
        <w:rPr>
          <w:szCs w:val="28"/>
        </w:rPr>
      </w:pPr>
      <w:r>
        <w:rPr>
          <w:szCs w:val="28"/>
        </w:rPr>
        <w:t>2.  Определить Министерство труда и занятости Республики Карелия органом, уполномоченным на выполнение условий Соглашения.</w:t>
      </w:r>
    </w:p>
    <w:p w:rsidR="005640AE" w:rsidRDefault="005640AE" w:rsidP="005640AE">
      <w:pPr>
        <w:ind w:left="142" w:firstLine="4820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30F03" w:rsidRDefault="00830F03" w:rsidP="00830F03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30F03" w:rsidRDefault="00830F03" w:rsidP="00830F03"/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AE58F5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AE58F5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EF57C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35872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4334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D7376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163D0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4C2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4956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06FA"/>
    <w:rsid w:val="00AE58F5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1CA7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704EF-D718-4FD7-8732-D2FCD9313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2016-07-06T07:24:00Z</cp:lastPrinted>
  <dcterms:created xsi:type="dcterms:W3CDTF">2016-07-06T06:57:00Z</dcterms:created>
  <dcterms:modified xsi:type="dcterms:W3CDTF">2016-07-11T12:17:00Z</dcterms:modified>
</cp:coreProperties>
</file>