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47A9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747A95" w:rsidP="00747A95">
      <w:pPr>
        <w:tabs>
          <w:tab w:val="left" w:pos="8931"/>
        </w:tabs>
        <w:spacing w:before="240"/>
        <w:ind w:right="424"/>
        <w:jc w:val="center"/>
      </w:pPr>
      <w:r>
        <w:t>о</w:t>
      </w:r>
      <w:r w:rsidR="008A2B07">
        <w:t>т</w:t>
      </w:r>
      <w:r>
        <w:t xml:space="preserve"> 14 июля 2016 года № 527р-П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086C85" w:rsidRDefault="00086C85" w:rsidP="00086C85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10 Закона Республики Карелия от 24 декабря 2015 года № 1968-ЗРК «О бюджете Республики Карелия на 2016 год» и постановлением Правительства Республики Карелия от 23 марта 2009 года  № 57-П «О порядке предоставления иных межбюджетных трансфертов местным бюджетам из бюджета Республики Карелия»:</w:t>
      </w:r>
    </w:p>
    <w:p w:rsidR="00086C85" w:rsidRDefault="00086C85" w:rsidP="00086C85">
      <w:pPr>
        <w:ind w:firstLine="709"/>
        <w:jc w:val="both"/>
        <w:rPr>
          <w:szCs w:val="28"/>
        </w:rPr>
      </w:pPr>
      <w:r>
        <w:rPr>
          <w:szCs w:val="28"/>
        </w:rPr>
        <w:t>Установить распределение на 2016 год иных межбюджетных трансфертов бюджетам городских округов (муниципальных районов) на комплектование книжных фондов библиотек муниципальных образований и государственных библиотек городов Москвы и Санкт-Петербурга согласно приложению.</w:t>
      </w:r>
    </w:p>
    <w:p w:rsidR="005640AE" w:rsidRDefault="005640AE" w:rsidP="005640AE">
      <w:pPr>
        <w:ind w:left="142" w:firstLine="4820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086C85" w:rsidRDefault="00086C85" w:rsidP="00433A75">
      <w:pPr>
        <w:tabs>
          <w:tab w:val="left" w:pos="9356"/>
        </w:tabs>
        <w:ind w:right="-1"/>
        <w:sectPr w:rsidR="00086C85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086C85" w:rsidRDefault="00084A00" w:rsidP="00084A00">
      <w:pPr>
        <w:tabs>
          <w:tab w:val="left" w:pos="9356"/>
        </w:tabs>
        <w:ind w:right="-1"/>
        <w:jc w:val="center"/>
      </w:pPr>
      <w:r>
        <w:lastRenderedPageBreak/>
        <w:t xml:space="preserve">                                                              </w:t>
      </w:r>
      <w:r w:rsidR="00086C85">
        <w:t>Приложение</w:t>
      </w:r>
      <w:r>
        <w:t xml:space="preserve"> </w:t>
      </w:r>
      <w:r w:rsidR="00086C85">
        <w:t>к распоряжению</w:t>
      </w:r>
    </w:p>
    <w:p w:rsidR="00086C85" w:rsidRDefault="00086C85" w:rsidP="00086C85">
      <w:pPr>
        <w:tabs>
          <w:tab w:val="left" w:pos="9356"/>
        </w:tabs>
        <w:ind w:right="-1"/>
        <w:jc w:val="right"/>
      </w:pPr>
      <w:r>
        <w:t>Правительства Республики Карелия</w:t>
      </w:r>
    </w:p>
    <w:p w:rsidR="007D5FB9" w:rsidRDefault="00086C85" w:rsidP="00086C85">
      <w:pPr>
        <w:tabs>
          <w:tab w:val="left" w:pos="9356"/>
        </w:tabs>
        <w:ind w:right="-1"/>
      </w:pPr>
      <w:r>
        <w:t xml:space="preserve">                                            </w:t>
      </w:r>
      <w:r w:rsidR="00747A95">
        <w:t xml:space="preserve">                           от  14 июля 2016 года № 527р-П</w:t>
      </w:r>
      <w:bookmarkStart w:id="0" w:name="_GoBack"/>
      <w:bookmarkEnd w:id="0"/>
      <w:r>
        <w:t xml:space="preserve">     </w:t>
      </w:r>
    </w:p>
    <w:p w:rsidR="00F040D1" w:rsidRDefault="00F040D1" w:rsidP="00086C85">
      <w:pPr>
        <w:tabs>
          <w:tab w:val="left" w:pos="9356"/>
        </w:tabs>
        <w:ind w:right="-1"/>
      </w:pPr>
    </w:p>
    <w:p w:rsidR="00F040D1" w:rsidRDefault="00F040D1" w:rsidP="00086C85">
      <w:pPr>
        <w:tabs>
          <w:tab w:val="left" w:pos="9356"/>
        </w:tabs>
        <w:ind w:right="-1"/>
      </w:pPr>
    </w:p>
    <w:p w:rsidR="00F040D1" w:rsidRDefault="00F040D1" w:rsidP="00086C85">
      <w:pPr>
        <w:tabs>
          <w:tab w:val="left" w:pos="9356"/>
        </w:tabs>
        <w:ind w:right="-1"/>
      </w:pPr>
    </w:p>
    <w:p w:rsidR="007D5FB9" w:rsidRDefault="007D5FB9" w:rsidP="007D5FB9">
      <w:pPr>
        <w:tabs>
          <w:tab w:val="left" w:pos="9356"/>
        </w:tabs>
        <w:ind w:right="-1"/>
        <w:jc w:val="center"/>
      </w:pPr>
      <w:r>
        <w:t>Распределение на 2016 год</w:t>
      </w:r>
    </w:p>
    <w:p w:rsidR="007D5FB9" w:rsidRDefault="007D5FB9" w:rsidP="00F040D1">
      <w:pPr>
        <w:tabs>
          <w:tab w:val="left" w:pos="9356"/>
        </w:tabs>
        <w:ind w:right="-1"/>
        <w:jc w:val="center"/>
      </w:pPr>
      <w:r>
        <w:t xml:space="preserve">иных межбюджетных трансфертов бюджетам </w:t>
      </w:r>
      <w:r w:rsidR="00F040D1">
        <w:t xml:space="preserve">городских округов </w:t>
      </w:r>
    </w:p>
    <w:p w:rsidR="00F040D1" w:rsidRDefault="00F040D1" w:rsidP="00F040D1">
      <w:pPr>
        <w:tabs>
          <w:tab w:val="left" w:pos="9356"/>
        </w:tabs>
        <w:ind w:right="-1"/>
        <w:jc w:val="center"/>
      </w:pPr>
      <w:r>
        <w:t>(муниципальных районов) на комплектование книжных фондов библиотек</w:t>
      </w:r>
    </w:p>
    <w:p w:rsidR="00F040D1" w:rsidRDefault="00F040D1" w:rsidP="00F040D1">
      <w:pPr>
        <w:tabs>
          <w:tab w:val="left" w:pos="9356"/>
        </w:tabs>
        <w:ind w:right="-1"/>
        <w:jc w:val="center"/>
      </w:pPr>
      <w:r>
        <w:t>муниципальных образований и государственных библиотек</w:t>
      </w:r>
    </w:p>
    <w:p w:rsidR="00F040D1" w:rsidRDefault="00F040D1" w:rsidP="00F040D1">
      <w:pPr>
        <w:tabs>
          <w:tab w:val="left" w:pos="9356"/>
        </w:tabs>
        <w:ind w:right="-1"/>
        <w:jc w:val="center"/>
      </w:pPr>
      <w:r>
        <w:t>городов Москвы и Санкт-</w:t>
      </w:r>
      <w:proofErr w:type="spellStart"/>
      <w:r>
        <w:t>Петебурга</w:t>
      </w:r>
      <w:proofErr w:type="spellEnd"/>
    </w:p>
    <w:p w:rsidR="007D5FB9" w:rsidRDefault="007D5FB9" w:rsidP="007D5FB9">
      <w:pPr>
        <w:tabs>
          <w:tab w:val="left" w:pos="9356"/>
        </w:tabs>
        <w:ind w:right="-1"/>
        <w:jc w:val="right"/>
      </w:pPr>
    </w:p>
    <w:p w:rsidR="007D5FB9" w:rsidRDefault="007D5FB9" w:rsidP="007D5FB9">
      <w:pPr>
        <w:tabs>
          <w:tab w:val="left" w:pos="9356"/>
        </w:tabs>
        <w:ind w:right="-1"/>
        <w:jc w:val="right"/>
      </w:pPr>
      <w:r>
        <w:t>(тыс. рублей)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5211"/>
        <w:gridCol w:w="2268"/>
        <w:gridCol w:w="2127"/>
      </w:tblGrid>
      <w:tr w:rsidR="00F040D1" w:rsidTr="002D03BD">
        <w:tc>
          <w:tcPr>
            <w:tcW w:w="5211" w:type="dxa"/>
            <w:vMerge w:val="restart"/>
          </w:tcPr>
          <w:p w:rsidR="00F040D1" w:rsidRDefault="00F040D1" w:rsidP="00F040D1">
            <w:pPr>
              <w:tabs>
                <w:tab w:val="left" w:pos="9356"/>
              </w:tabs>
              <w:ind w:right="-1"/>
              <w:jc w:val="both"/>
            </w:pPr>
          </w:p>
          <w:p w:rsidR="00AA20FD" w:rsidRDefault="00AA20FD" w:rsidP="00F040D1">
            <w:pPr>
              <w:tabs>
                <w:tab w:val="left" w:pos="9356"/>
              </w:tabs>
              <w:ind w:right="-1"/>
              <w:jc w:val="both"/>
            </w:pPr>
          </w:p>
          <w:p w:rsidR="00AA20FD" w:rsidRDefault="00AA20FD" w:rsidP="00AA20FD">
            <w:pPr>
              <w:tabs>
                <w:tab w:val="left" w:pos="9356"/>
              </w:tabs>
              <w:ind w:right="-1"/>
              <w:jc w:val="center"/>
            </w:pPr>
          </w:p>
          <w:p w:rsidR="00AA20FD" w:rsidRDefault="00AA20FD" w:rsidP="00AA20FD">
            <w:pPr>
              <w:tabs>
                <w:tab w:val="left" w:pos="9356"/>
              </w:tabs>
              <w:ind w:right="-1"/>
              <w:jc w:val="center"/>
            </w:pPr>
          </w:p>
          <w:p w:rsidR="00AA20FD" w:rsidRDefault="00AA20FD" w:rsidP="00AA20FD">
            <w:pPr>
              <w:tabs>
                <w:tab w:val="left" w:pos="9356"/>
              </w:tabs>
              <w:ind w:right="-1"/>
              <w:jc w:val="center"/>
            </w:pPr>
            <w:r>
              <w:t>Муниципальное образование</w:t>
            </w:r>
          </w:p>
        </w:tc>
        <w:tc>
          <w:tcPr>
            <w:tcW w:w="4395" w:type="dxa"/>
            <w:gridSpan w:val="2"/>
          </w:tcPr>
          <w:p w:rsidR="00F040D1" w:rsidRPr="00AA20FD" w:rsidRDefault="00F040D1" w:rsidP="00F040D1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 w:rsidRPr="00AA20FD">
              <w:rPr>
                <w:sz w:val="24"/>
                <w:szCs w:val="24"/>
              </w:rPr>
              <w:t>Сумма иных межбюджетных трансфертов, выделяемая муниципальному образованию</w:t>
            </w:r>
          </w:p>
        </w:tc>
      </w:tr>
      <w:tr w:rsidR="00F040D1" w:rsidTr="002D03BD">
        <w:tc>
          <w:tcPr>
            <w:tcW w:w="5211" w:type="dxa"/>
            <w:vMerge/>
          </w:tcPr>
          <w:p w:rsidR="00F040D1" w:rsidRDefault="00F040D1" w:rsidP="00F040D1">
            <w:pPr>
              <w:tabs>
                <w:tab w:val="left" w:pos="9356"/>
              </w:tabs>
              <w:ind w:right="-1"/>
              <w:jc w:val="both"/>
            </w:pPr>
          </w:p>
        </w:tc>
        <w:tc>
          <w:tcPr>
            <w:tcW w:w="2268" w:type="dxa"/>
          </w:tcPr>
          <w:p w:rsidR="00AA20FD" w:rsidRDefault="00AA20FD" w:rsidP="00F040D1">
            <w:pPr>
              <w:tabs>
                <w:tab w:val="left" w:pos="9356"/>
              </w:tabs>
              <w:ind w:right="-1"/>
              <w:jc w:val="both"/>
            </w:pPr>
          </w:p>
          <w:p w:rsidR="00AA20FD" w:rsidRDefault="00AA20FD" w:rsidP="00F040D1">
            <w:pPr>
              <w:tabs>
                <w:tab w:val="left" w:pos="9356"/>
              </w:tabs>
              <w:ind w:right="-1"/>
              <w:jc w:val="both"/>
            </w:pPr>
          </w:p>
          <w:p w:rsidR="00F040D1" w:rsidRDefault="00AA20FD" w:rsidP="00AA20FD">
            <w:pPr>
              <w:tabs>
                <w:tab w:val="left" w:pos="9356"/>
              </w:tabs>
              <w:ind w:right="-1"/>
              <w:jc w:val="center"/>
            </w:pPr>
            <w:r>
              <w:t>всего</w:t>
            </w:r>
          </w:p>
        </w:tc>
        <w:tc>
          <w:tcPr>
            <w:tcW w:w="2127" w:type="dxa"/>
          </w:tcPr>
          <w:p w:rsidR="00F040D1" w:rsidRPr="00AA20FD" w:rsidRDefault="00AA20FD" w:rsidP="00AA20FD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 w:rsidRPr="00AA20FD">
              <w:rPr>
                <w:sz w:val="24"/>
                <w:szCs w:val="24"/>
              </w:rPr>
              <w:t>в том числе на приобретение литературно-</w:t>
            </w:r>
            <w:proofErr w:type="spellStart"/>
            <w:r w:rsidRPr="00AA20FD">
              <w:rPr>
                <w:sz w:val="24"/>
                <w:szCs w:val="24"/>
              </w:rPr>
              <w:t>художственных</w:t>
            </w:r>
            <w:proofErr w:type="spellEnd"/>
            <w:r w:rsidRPr="00AA20FD">
              <w:rPr>
                <w:sz w:val="24"/>
                <w:szCs w:val="24"/>
              </w:rPr>
              <w:t xml:space="preserve"> журналов</w:t>
            </w:r>
          </w:p>
        </w:tc>
      </w:tr>
      <w:tr w:rsidR="00AA20FD" w:rsidTr="002D03BD">
        <w:tc>
          <w:tcPr>
            <w:tcW w:w="5211" w:type="dxa"/>
          </w:tcPr>
          <w:p w:rsidR="00AA20FD" w:rsidRDefault="00AA20FD" w:rsidP="00AA20FD">
            <w:pPr>
              <w:tabs>
                <w:tab w:val="left" w:pos="9356"/>
              </w:tabs>
              <w:ind w:right="-1"/>
            </w:pPr>
            <w:r>
              <w:t>Сегежский муниципальный район</w:t>
            </w:r>
          </w:p>
        </w:tc>
        <w:tc>
          <w:tcPr>
            <w:tcW w:w="2268" w:type="dxa"/>
          </w:tcPr>
          <w:p w:rsidR="00AA20FD" w:rsidRDefault="00AA20FD" w:rsidP="007D5FB9">
            <w:pPr>
              <w:tabs>
                <w:tab w:val="left" w:pos="9356"/>
              </w:tabs>
              <w:ind w:right="-1"/>
              <w:jc w:val="center"/>
            </w:pPr>
            <w:r>
              <w:t>190,0</w:t>
            </w:r>
          </w:p>
        </w:tc>
        <w:tc>
          <w:tcPr>
            <w:tcW w:w="2127" w:type="dxa"/>
          </w:tcPr>
          <w:p w:rsidR="00AA20FD" w:rsidRDefault="00AA20FD" w:rsidP="007D5FB9">
            <w:pPr>
              <w:tabs>
                <w:tab w:val="left" w:pos="9356"/>
              </w:tabs>
              <w:ind w:right="-1"/>
              <w:jc w:val="center"/>
            </w:pPr>
            <w:r>
              <w:t>19,0</w:t>
            </w:r>
          </w:p>
        </w:tc>
      </w:tr>
      <w:tr w:rsidR="00AA20FD" w:rsidTr="002D03BD">
        <w:tc>
          <w:tcPr>
            <w:tcW w:w="5211" w:type="dxa"/>
          </w:tcPr>
          <w:p w:rsidR="00AA20FD" w:rsidRPr="001016D1" w:rsidRDefault="00AA20FD" w:rsidP="007D5FB9">
            <w:pPr>
              <w:tabs>
                <w:tab w:val="left" w:pos="9356"/>
              </w:tabs>
              <w:ind w:right="-1"/>
              <w:jc w:val="center"/>
            </w:pPr>
            <w:r w:rsidRPr="001016D1">
              <w:t>Итого</w:t>
            </w:r>
          </w:p>
        </w:tc>
        <w:tc>
          <w:tcPr>
            <w:tcW w:w="2268" w:type="dxa"/>
          </w:tcPr>
          <w:p w:rsidR="00AA20FD" w:rsidRPr="001016D1" w:rsidRDefault="00AA20FD" w:rsidP="007D5FB9">
            <w:pPr>
              <w:tabs>
                <w:tab w:val="left" w:pos="9356"/>
              </w:tabs>
              <w:ind w:right="-1"/>
              <w:jc w:val="center"/>
            </w:pPr>
            <w:r w:rsidRPr="001016D1">
              <w:t>190,0</w:t>
            </w:r>
          </w:p>
        </w:tc>
        <w:tc>
          <w:tcPr>
            <w:tcW w:w="2127" w:type="dxa"/>
          </w:tcPr>
          <w:p w:rsidR="00AA20FD" w:rsidRPr="00AA20FD" w:rsidRDefault="00AA20FD" w:rsidP="007D5FB9">
            <w:pPr>
              <w:tabs>
                <w:tab w:val="left" w:pos="9356"/>
              </w:tabs>
              <w:ind w:right="-1"/>
              <w:jc w:val="center"/>
            </w:pPr>
            <w:r w:rsidRPr="00AA20FD">
              <w:t>19,0</w:t>
            </w:r>
          </w:p>
        </w:tc>
      </w:tr>
    </w:tbl>
    <w:p w:rsidR="00AA20FD" w:rsidRDefault="00AA20FD" w:rsidP="007D5FB9">
      <w:pPr>
        <w:tabs>
          <w:tab w:val="left" w:pos="9356"/>
        </w:tabs>
        <w:ind w:right="-1"/>
        <w:jc w:val="center"/>
      </w:pPr>
    </w:p>
    <w:p w:rsidR="00C8590E" w:rsidRDefault="00086C85" w:rsidP="00086C85">
      <w:pPr>
        <w:tabs>
          <w:tab w:val="left" w:pos="9356"/>
        </w:tabs>
        <w:ind w:right="-1"/>
      </w:pPr>
      <w:r>
        <w:t xml:space="preserve">       </w:t>
      </w: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7C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4A00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16D1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03BD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47A95"/>
    <w:rsid w:val="00760BCE"/>
    <w:rsid w:val="0076332C"/>
    <w:rsid w:val="00764393"/>
    <w:rsid w:val="0076518F"/>
    <w:rsid w:val="007712E1"/>
    <w:rsid w:val="00771E8E"/>
    <w:rsid w:val="007860D3"/>
    <w:rsid w:val="00794A95"/>
    <w:rsid w:val="007A3F98"/>
    <w:rsid w:val="007B0F0A"/>
    <w:rsid w:val="007D2542"/>
    <w:rsid w:val="007D428D"/>
    <w:rsid w:val="007D46BB"/>
    <w:rsid w:val="007D5FB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20FD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40D1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15DA3-4748-47E5-9790-C7D8C99F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2016-06-20T09:05:00Z</cp:lastPrinted>
  <dcterms:created xsi:type="dcterms:W3CDTF">2016-07-08T13:04:00Z</dcterms:created>
  <dcterms:modified xsi:type="dcterms:W3CDTF">2016-07-14T09:07:00Z</dcterms:modified>
</cp:coreProperties>
</file>