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0D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40DF4" w:rsidRDefault="008A2B07" w:rsidP="00C40D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40DF4">
        <w:t xml:space="preserve"> 28 июля 2016 года № 583</w:t>
      </w:r>
      <w:r w:rsidR="00C40DF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41B12" w:rsidRDefault="00741B12" w:rsidP="00741B12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соо</w:t>
      </w:r>
      <w:r w:rsidR="00A54E7A">
        <w:rPr>
          <w:szCs w:val="28"/>
        </w:rPr>
        <w:t xml:space="preserve">тветствии со статьей 10 Закона Республики Карелия </w:t>
      </w:r>
      <w:r w:rsidR="00C40DF4">
        <w:rPr>
          <w:szCs w:val="28"/>
        </w:rPr>
        <w:br/>
        <w:t xml:space="preserve">от </w:t>
      </w:r>
      <w:r w:rsidR="00A54E7A">
        <w:rPr>
          <w:szCs w:val="28"/>
        </w:rPr>
        <w:t xml:space="preserve">24 декабря 2015 года № 1968-ЗРК «О бюджете Республики Карелия на </w:t>
      </w:r>
      <w:r w:rsidR="00A54E7A">
        <w:rPr>
          <w:szCs w:val="28"/>
        </w:rPr>
        <w:br/>
        <w:t>2016 год», постановлением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 утвердить распределение на 2016 год иных межбюджетных трансфертов на строительство и реконструкцию объектов государственной и муниципальной собственности</w:t>
      </w:r>
      <w:proofErr w:type="gramEnd"/>
      <w:r w:rsidR="00A54E7A">
        <w:rPr>
          <w:szCs w:val="28"/>
        </w:rPr>
        <w:t xml:space="preserve"> согласно приложению.</w:t>
      </w:r>
    </w:p>
    <w:p w:rsidR="00A75952" w:rsidRDefault="00A75952" w:rsidP="00830F03">
      <w:pPr>
        <w:jc w:val="both"/>
        <w:rPr>
          <w:szCs w:val="28"/>
        </w:rPr>
      </w:pPr>
    </w:p>
    <w:p w:rsidR="00A54E7A" w:rsidRDefault="00A54E7A" w:rsidP="00830F03">
      <w:pPr>
        <w:jc w:val="both"/>
        <w:rPr>
          <w:szCs w:val="28"/>
        </w:rPr>
      </w:pPr>
    </w:p>
    <w:p w:rsidR="00A54E7A" w:rsidRDefault="00A54E7A" w:rsidP="00830F03">
      <w:pPr>
        <w:jc w:val="both"/>
        <w:rPr>
          <w:szCs w:val="28"/>
        </w:rPr>
      </w:pPr>
    </w:p>
    <w:p w:rsidR="00A54E7A" w:rsidRDefault="00A54E7A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3B3CC0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A75952">
      <w:pPr>
        <w:jc w:val="both"/>
        <w:rPr>
          <w:szCs w:val="28"/>
        </w:rPr>
      </w:pPr>
    </w:p>
    <w:p w:rsidR="003B3CC0" w:rsidRDefault="003B3CC0" w:rsidP="003B3CC0">
      <w:pPr>
        <w:ind w:firstLine="5245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3B3CC0" w:rsidRDefault="003B3CC0" w:rsidP="003B3CC0">
      <w:pPr>
        <w:ind w:firstLine="5245"/>
        <w:jc w:val="both"/>
        <w:rPr>
          <w:szCs w:val="28"/>
        </w:rPr>
      </w:pPr>
      <w:r>
        <w:rPr>
          <w:szCs w:val="28"/>
        </w:rPr>
        <w:t>к распоряжению Правительства</w:t>
      </w:r>
    </w:p>
    <w:p w:rsidR="00C40DF4" w:rsidRDefault="003B3CC0" w:rsidP="00C40DF4">
      <w:pPr>
        <w:ind w:firstLine="5245"/>
        <w:jc w:val="both"/>
        <w:rPr>
          <w:szCs w:val="28"/>
        </w:rPr>
      </w:pPr>
      <w:r>
        <w:rPr>
          <w:szCs w:val="28"/>
        </w:rPr>
        <w:t>Республики Карелия</w:t>
      </w:r>
      <w:r w:rsidR="00A75952" w:rsidRPr="00AA4F6A">
        <w:rPr>
          <w:szCs w:val="28"/>
        </w:rPr>
        <w:t xml:space="preserve">   </w:t>
      </w:r>
    </w:p>
    <w:p w:rsidR="00C40DF4" w:rsidRPr="00C40DF4" w:rsidRDefault="003B3CC0" w:rsidP="00C40DF4">
      <w:pPr>
        <w:ind w:firstLine="5245"/>
        <w:jc w:val="both"/>
        <w:rPr>
          <w:szCs w:val="28"/>
        </w:rPr>
      </w:pPr>
      <w:r>
        <w:rPr>
          <w:szCs w:val="28"/>
        </w:rPr>
        <w:t>от</w:t>
      </w:r>
      <w:r w:rsidR="00C40DF4">
        <w:rPr>
          <w:szCs w:val="28"/>
        </w:rPr>
        <w:t xml:space="preserve"> </w:t>
      </w:r>
      <w:r w:rsidR="00C40DF4">
        <w:t>28 июля 2016 года № 583</w:t>
      </w:r>
      <w:r w:rsidR="00C40DF4">
        <w:t>р-П</w:t>
      </w:r>
    </w:p>
    <w:p w:rsidR="003B3CC0" w:rsidRDefault="003B3CC0" w:rsidP="003B3CC0">
      <w:pPr>
        <w:ind w:firstLine="5245"/>
        <w:jc w:val="both"/>
        <w:rPr>
          <w:szCs w:val="28"/>
        </w:rPr>
      </w:pPr>
    </w:p>
    <w:p w:rsidR="003B3CC0" w:rsidRDefault="003B3CC0" w:rsidP="003B3CC0">
      <w:pPr>
        <w:ind w:firstLine="5245"/>
        <w:jc w:val="both"/>
        <w:rPr>
          <w:szCs w:val="28"/>
        </w:rPr>
      </w:pPr>
    </w:p>
    <w:p w:rsidR="003B3CC0" w:rsidRDefault="003B3CC0" w:rsidP="003B3CC0">
      <w:pPr>
        <w:ind w:firstLine="5245"/>
        <w:jc w:val="both"/>
        <w:rPr>
          <w:szCs w:val="28"/>
        </w:rPr>
      </w:pPr>
    </w:p>
    <w:p w:rsidR="003B3CC0" w:rsidRPr="00C40DF4" w:rsidRDefault="003B3CC0" w:rsidP="003B3CC0">
      <w:pPr>
        <w:jc w:val="center"/>
        <w:rPr>
          <w:szCs w:val="28"/>
        </w:rPr>
      </w:pPr>
      <w:r w:rsidRPr="00C40DF4">
        <w:rPr>
          <w:szCs w:val="28"/>
        </w:rPr>
        <w:t>Р</w:t>
      </w:r>
      <w:r w:rsidR="00C40DF4" w:rsidRPr="00C40DF4">
        <w:rPr>
          <w:szCs w:val="28"/>
        </w:rPr>
        <w:t>аспределение</w:t>
      </w:r>
    </w:p>
    <w:p w:rsidR="003B3CC0" w:rsidRPr="00C40DF4" w:rsidRDefault="003B3CC0" w:rsidP="003B3CC0">
      <w:pPr>
        <w:jc w:val="center"/>
        <w:rPr>
          <w:szCs w:val="28"/>
        </w:rPr>
      </w:pPr>
      <w:r w:rsidRPr="00C40DF4">
        <w:rPr>
          <w:szCs w:val="28"/>
        </w:rPr>
        <w:t>на 2016 год иных межбюджетных трансфертов на строительство и</w:t>
      </w:r>
    </w:p>
    <w:p w:rsidR="003B3CC0" w:rsidRPr="00C40DF4" w:rsidRDefault="003B3CC0" w:rsidP="003B3CC0">
      <w:pPr>
        <w:jc w:val="center"/>
        <w:rPr>
          <w:szCs w:val="28"/>
        </w:rPr>
      </w:pPr>
      <w:r w:rsidRPr="00C40DF4">
        <w:rPr>
          <w:szCs w:val="28"/>
        </w:rPr>
        <w:t>реконструкцию объектов государственной и муниципальной собственности</w:t>
      </w:r>
    </w:p>
    <w:p w:rsidR="003B3CC0" w:rsidRDefault="003B3CC0" w:rsidP="003B3CC0">
      <w:pPr>
        <w:ind w:firstLine="5245"/>
        <w:jc w:val="both"/>
        <w:rPr>
          <w:szCs w:val="28"/>
        </w:rPr>
      </w:pPr>
    </w:p>
    <w:p w:rsidR="003B3CC0" w:rsidRDefault="003B3CC0" w:rsidP="003B3CC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       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3CC0" w:rsidTr="003B3CC0">
        <w:tc>
          <w:tcPr>
            <w:tcW w:w="4785" w:type="dxa"/>
          </w:tcPr>
          <w:p w:rsidR="003B3CC0" w:rsidRDefault="00372FCA" w:rsidP="0037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="003B3CC0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образование</w:t>
            </w:r>
          </w:p>
        </w:tc>
        <w:tc>
          <w:tcPr>
            <w:tcW w:w="4785" w:type="dxa"/>
          </w:tcPr>
          <w:p w:rsidR="003B3CC0" w:rsidRDefault="00372FCA" w:rsidP="003B3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B3CC0">
              <w:rPr>
                <w:szCs w:val="28"/>
              </w:rPr>
              <w:t>умма</w:t>
            </w:r>
          </w:p>
        </w:tc>
      </w:tr>
      <w:tr w:rsidR="003B3CC0" w:rsidTr="003B3CC0">
        <w:tc>
          <w:tcPr>
            <w:tcW w:w="4785" w:type="dxa"/>
          </w:tcPr>
          <w:p w:rsidR="003B3CC0" w:rsidRDefault="003B3CC0" w:rsidP="003B3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4785" w:type="dxa"/>
          </w:tcPr>
          <w:p w:rsidR="003B3CC0" w:rsidRDefault="00681271" w:rsidP="0068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12 000</w:t>
            </w:r>
          </w:p>
        </w:tc>
      </w:tr>
      <w:tr w:rsidR="003B3CC0" w:rsidTr="003B3CC0">
        <w:tc>
          <w:tcPr>
            <w:tcW w:w="4785" w:type="dxa"/>
          </w:tcPr>
          <w:p w:rsidR="003B3CC0" w:rsidRDefault="00681271" w:rsidP="003B3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4785" w:type="dxa"/>
          </w:tcPr>
          <w:p w:rsidR="003B3CC0" w:rsidRDefault="00681271" w:rsidP="0068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12 000</w:t>
            </w:r>
          </w:p>
        </w:tc>
      </w:tr>
    </w:tbl>
    <w:p w:rsidR="003B3CC0" w:rsidRDefault="00C40DF4" w:rsidP="00C40DF4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3B3CC0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2FCA"/>
    <w:rsid w:val="00375A6A"/>
    <w:rsid w:val="003874B1"/>
    <w:rsid w:val="003B39E8"/>
    <w:rsid w:val="003B3CC0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1271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1B1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54E7A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0DF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8468-BF22-4EDC-A913-BB3831F5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2016-07-29T12:09:00Z</cp:lastPrinted>
  <dcterms:created xsi:type="dcterms:W3CDTF">2016-07-28T07:02:00Z</dcterms:created>
  <dcterms:modified xsi:type="dcterms:W3CDTF">2016-07-29T12:09:00Z</dcterms:modified>
</cp:coreProperties>
</file>