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9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E59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E59F2">
        <w:t xml:space="preserve">11 августа 2016 года № </w:t>
      </w:r>
      <w:r w:rsidR="007E59F2">
        <w:t>303</w:t>
      </w:r>
      <w:bookmarkStart w:id="0" w:name="_GoBack"/>
      <w:bookmarkEnd w:id="0"/>
      <w:r w:rsidR="007E59F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</w:p>
    <w:p w:rsidR="00C006CD" w:rsidRDefault="00C006CD" w:rsidP="00C006CD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Найстенъярвского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C006CD" w:rsidRDefault="00C006CD" w:rsidP="00C006CD">
      <w:pPr>
        <w:jc w:val="center"/>
        <w:rPr>
          <w:b/>
          <w:szCs w:val="28"/>
        </w:rPr>
      </w:pPr>
    </w:p>
    <w:p w:rsidR="00C006CD" w:rsidRDefault="00C006CD" w:rsidP="00C006CD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C006CD" w:rsidRDefault="00C006CD" w:rsidP="00C006CD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Найстенъярвского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район», согласно приложению. </w:t>
      </w:r>
    </w:p>
    <w:p w:rsidR="00C006CD" w:rsidRDefault="00C006CD" w:rsidP="00C006CD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со дня вступления в силу настоящего постановления. </w:t>
      </w:r>
    </w:p>
    <w:p w:rsidR="00C006CD" w:rsidRDefault="00C006CD" w:rsidP="00C006CD">
      <w:pPr>
        <w:ind w:firstLine="709"/>
        <w:jc w:val="both"/>
        <w:rPr>
          <w:szCs w:val="28"/>
        </w:rPr>
      </w:pPr>
    </w:p>
    <w:p w:rsidR="00C006CD" w:rsidRDefault="00C006CD" w:rsidP="00C006CD">
      <w:pPr>
        <w:ind w:firstLine="709"/>
        <w:jc w:val="both"/>
        <w:rPr>
          <w:szCs w:val="28"/>
        </w:rPr>
      </w:pPr>
    </w:p>
    <w:p w:rsidR="00C006CD" w:rsidRDefault="00C006CD" w:rsidP="00C006C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C006CD" w:rsidRDefault="00C006CD" w:rsidP="00C006C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C006CD" w:rsidRDefault="00C006CD" w:rsidP="00C006CD">
      <w:pPr>
        <w:rPr>
          <w:szCs w:val="28"/>
        </w:rPr>
        <w:sectPr w:rsidR="00C006CD">
          <w:pgSz w:w="11907" w:h="16840"/>
          <w:pgMar w:top="1134" w:right="851" w:bottom="1134" w:left="1701" w:header="720" w:footer="720" w:gutter="0"/>
          <w:cols w:space="720"/>
        </w:sectPr>
      </w:pPr>
    </w:p>
    <w:p w:rsidR="00C006CD" w:rsidRDefault="00C006CD" w:rsidP="00C006CD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C006CD" w:rsidRDefault="00C006CD" w:rsidP="00C006C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006CD" w:rsidRDefault="00C006CD" w:rsidP="00C006CD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7E59F2">
        <w:t xml:space="preserve">11 августа 2016 года № </w:t>
      </w:r>
      <w:r w:rsidR="007E59F2">
        <w:t>303-П</w:t>
      </w:r>
    </w:p>
    <w:p w:rsidR="00C006CD" w:rsidRDefault="00C006CD" w:rsidP="00C006CD">
      <w:pPr>
        <w:ind w:firstLine="4395"/>
      </w:pPr>
    </w:p>
    <w:p w:rsidR="00C006CD" w:rsidRDefault="00C006CD" w:rsidP="00C006CD">
      <w:pPr>
        <w:ind w:firstLine="4395"/>
      </w:pPr>
    </w:p>
    <w:p w:rsidR="00C006CD" w:rsidRDefault="00C006CD" w:rsidP="00C006CD">
      <w:pPr>
        <w:jc w:val="center"/>
      </w:pPr>
    </w:p>
    <w:p w:rsidR="00C006CD" w:rsidRDefault="00C006CD" w:rsidP="00C006C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006CD" w:rsidRDefault="00C006CD" w:rsidP="00C006C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C006CD" w:rsidRDefault="00C006CD" w:rsidP="00C006C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Найстенъярвского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муниципального образования «</w:t>
      </w:r>
      <w:proofErr w:type="spellStart"/>
      <w:r>
        <w:rPr>
          <w:color w:val="000000"/>
          <w:spacing w:val="-2"/>
          <w:szCs w:val="28"/>
        </w:rPr>
        <w:t>Суоярвский</w:t>
      </w:r>
      <w:proofErr w:type="spellEnd"/>
      <w:r>
        <w:rPr>
          <w:color w:val="000000"/>
          <w:spacing w:val="-2"/>
          <w:szCs w:val="28"/>
        </w:rPr>
        <w:t xml:space="preserve"> район»</w:t>
      </w:r>
    </w:p>
    <w:p w:rsidR="00C006CD" w:rsidRDefault="00C006CD" w:rsidP="00C006CD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C006CD" w:rsidRDefault="00C006CD" w:rsidP="00C006CD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1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8"/>
        <w:gridCol w:w="2978"/>
        <w:gridCol w:w="3615"/>
      </w:tblGrid>
      <w:tr w:rsidR="00C006CD" w:rsidTr="00C006C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C006CD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C006CD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C006CD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006CD" w:rsidTr="00C006C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C006CD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Квартиры № 2, 3,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B7063B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Суоё</w:t>
            </w:r>
            <w:r w:rsidR="00C006CD">
              <w:rPr>
                <w:szCs w:val="28"/>
              </w:rPr>
              <w:t>ки</w:t>
            </w:r>
            <w:proofErr w:type="spellEnd"/>
            <w:r w:rsidR="00C006CD">
              <w:rPr>
                <w:szCs w:val="28"/>
              </w:rPr>
              <w:t>,</w:t>
            </w:r>
          </w:p>
          <w:p w:rsidR="00C006CD" w:rsidRDefault="00C006CD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Октября, д. 30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D" w:rsidRDefault="00C006CD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общая площадь 110,9 кв. м</w:t>
            </w:r>
          </w:p>
        </w:tc>
      </w:tr>
    </w:tbl>
    <w:p w:rsidR="00E46AAE" w:rsidRDefault="00C006CD" w:rsidP="00C006C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59F2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063B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06CD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7C68-09B1-4AF5-AB86-7C479251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2016-08-16T06:40:00Z</cp:lastPrinted>
  <dcterms:created xsi:type="dcterms:W3CDTF">2016-08-03T08:40:00Z</dcterms:created>
  <dcterms:modified xsi:type="dcterms:W3CDTF">2016-08-16T06:40:00Z</dcterms:modified>
</cp:coreProperties>
</file>