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2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327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A327D">
        <w:t>22 августа 2016 года № 321-П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E46AAE" w:rsidP="00CC4ED5">
      <w:pPr>
        <w:autoSpaceDE w:val="0"/>
        <w:autoSpaceDN w:val="0"/>
        <w:adjustRightInd w:val="0"/>
        <w:jc w:val="center"/>
        <w:rPr>
          <w:szCs w:val="28"/>
        </w:rPr>
      </w:pPr>
    </w:p>
    <w:p w:rsidR="00CC4ED5" w:rsidRPr="00CC4ED5" w:rsidRDefault="00CC4ED5" w:rsidP="00CC4ED5">
      <w:pPr>
        <w:autoSpaceDE w:val="0"/>
        <w:autoSpaceDN w:val="0"/>
        <w:adjustRightInd w:val="0"/>
        <w:jc w:val="center"/>
        <w:rPr>
          <w:b/>
          <w:szCs w:val="28"/>
        </w:rPr>
      </w:pPr>
      <w:r w:rsidRPr="00CC4ED5">
        <w:rPr>
          <w:b/>
          <w:szCs w:val="28"/>
        </w:rPr>
        <w:t>Об осуществлении бюджетных инвестиций</w:t>
      </w:r>
    </w:p>
    <w:p w:rsidR="00CC4ED5" w:rsidRDefault="00CC4ED5" w:rsidP="00CC4ED5">
      <w:pPr>
        <w:autoSpaceDE w:val="0"/>
        <w:autoSpaceDN w:val="0"/>
        <w:adjustRightInd w:val="0"/>
        <w:jc w:val="center"/>
        <w:rPr>
          <w:szCs w:val="28"/>
        </w:rPr>
      </w:pPr>
    </w:p>
    <w:p w:rsidR="00951A49" w:rsidRPr="00951A49" w:rsidRDefault="00951A49" w:rsidP="00951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  <w:proofErr w:type="gramStart"/>
      <w:r w:rsidRPr="00951A4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951A49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Региональной адресной программы по переселению граждан из ава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рийного жилищного фонда на 2014 – </w:t>
      </w:r>
      <w:r w:rsidRPr="00951A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годы, утвержденной постановлением Правительства Республики Карелия от 23 апреля 2014 года № 129-П, обеспечения выполнения обязательств по </w:t>
      </w:r>
      <w:r w:rsidRPr="00951A49">
        <w:rPr>
          <w:rFonts w:ascii="Times New Roman" w:hAnsi="Times New Roman" w:cs="Times New Roman"/>
          <w:sz w:val="28"/>
          <w:szCs w:val="28"/>
        </w:rPr>
        <w:t>Дополнительному соглашению от 29  декабря 2015 года № 15 к Договору от 18 июля 2008 года № 41-ЗС о долевом финансировании региональных адресных программ по проведению капитального ремонта многоквартирных домов</w:t>
      </w:r>
      <w:proofErr w:type="gramEnd"/>
      <w:r w:rsidRPr="00951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A49">
        <w:rPr>
          <w:rFonts w:ascii="Times New Roman" w:hAnsi="Times New Roman" w:cs="Times New Roman"/>
          <w:sz w:val="28"/>
          <w:szCs w:val="28"/>
        </w:rPr>
        <w:t xml:space="preserve">и (или) переселению граждан из аварийного жилищного фонда, достижения целевых показателей реализации в период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1A49">
        <w:rPr>
          <w:rFonts w:ascii="Times New Roman" w:hAnsi="Times New Roman" w:cs="Times New Roman"/>
          <w:sz w:val="28"/>
          <w:szCs w:val="28"/>
        </w:rPr>
        <w:t xml:space="preserve"> 2017 годов региональных адресных программ по переселению граждан из аварийного жилищного фонда, признанного таковым по состоянию на 1 января </w:t>
      </w:r>
      <w:smartTag w:uri="urn:schemas-microsoft-com:office:smarttags" w:element="metricconverter">
        <w:smartTagPr>
          <w:attr w:name="ProductID" w:val="2012 г"/>
        </w:smartTagPr>
        <w:r w:rsidRPr="00951A4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51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1A49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51A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сентября 2013 года № 1743-р), </w:t>
      </w:r>
      <w:r>
        <w:rPr>
          <w:rFonts w:ascii="Times New Roman" w:hAnsi="Times New Roman" w:cs="Times New Roman"/>
          <w:sz w:val="28"/>
          <w:szCs w:val="28"/>
        </w:rPr>
        <w:br/>
      </w:r>
      <w:r w:rsidRPr="00951A49">
        <w:rPr>
          <w:rFonts w:ascii="Times New Roman" w:hAnsi="Times New Roman" w:cs="Times New Roman"/>
          <w:sz w:val="28"/>
          <w:szCs w:val="28"/>
        </w:rPr>
        <w:t>в соответствии с Правилами принятия решений о заключении государственных контрактов на поставку товаров, выполнение</w:t>
      </w:r>
      <w:proofErr w:type="gramEnd"/>
      <w:r w:rsidRPr="00951A49">
        <w:rPr>
          <w:rFonts w:ascii="Times New Roman" w:hAnsi="Times New Roman" w:cs="Times New Roman"/>
          <w:sz w:val="28"/>
          <w:szCs w:val="28"/>
        </w:rPr>
        <w:t xml:space="preserve"> работ, оказание услуг для обеспечения нужд Республики Карелия на срок, превышающий срок действия утвержденных лимитов бюджетных обязательств, </w:t>
      </w:r>
      <w:proofErr w:type="gramStart"/>
      <w:r w:rsidRPr="00951A49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951A4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1 июля 2014 года  № 208-П,  и Порядком принятия решени</w:t>
      </w:r>
      <w:r w:rsidR="0080509C">
        <w:rPr>
          <w:rFonts w:ascii="Times New Roman" w:hAnsi="Times New Roman" w:cs="Times New Roman"/>
          <w:sz w:val="28"/>
          <w:szCs w:val="28"/>
        </w:rPr>
        <w:t>й</w:t>
      </w:r>
      <w:r w:rsidRPr="00951A49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объекты государственной собственности Республики Карелия, утвержденным</w:t>
      </w:r>
      <w:r w:rsidRPr="00951A49">
        <w:rPr>
          <w:rFonts w:ascii="Times New Roman" w:hAnsi="Times New Roman" w:cs="Times New Roman"/>
          <w:sz w:val="26"/>
          <w:szCs w:val="26"/>
        </w:rPr>
        <w:t xml:space="preserve"> </w:t>
      </w:r>
      <w:r w:rsidRPr="00951A49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2 марта 2016 года № 83-П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A49"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proofErr w:type="gramStart"/>
      <w:r w:rsidRPr="00951A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4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4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4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4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4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4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4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4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4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4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49">
        <w:rPr>
          <w:rFonts w:ascii="Times New Roman" w:hAnsi="Times New Roman" w:cs="Times New Roman"/>
          <w:b/>
          <w:sz w:val="28"/>
          <w:szCs w:val="28"/>
        </w:rPr>
        <w:t>т:</w:t>
      </w:r>
    </w:p>
    <w:p w:rsidR="00951A49" w:rsidRPr="00951A49" w:rsidRDefault="00951A49" w:rsidP="00951A4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A49">
        <w:rPr>
          <w:szCs w:val="28"/>
        </w:rPr>
        <w:t xml:space="preserve">1. Осуществить в 2017 году бюджетные инвестиции в форме капитальных вложений, финансовое обеспечение которых </w:t>
      </w:r>
      <w:r w:rsidR="00CC4ED5">
        <w:rPr>
          <w:szCs w:val="28"/>
        </w:rPr>
        <w:t>осуществляется за счет средств г</w:t>
      </w:r>
      <w:r w:rsidRPr="00951A49">
        <w:rPr>
          <w:szCs w:val="28"/>
        </w:rPr>
        <w:t xml:space="preserve">осударственной корпорации </w:t>
      </w:r>
      <w:r>
        <w:rPr>
          <w:szCs w:val="28"/>
        </w:rPr>
        <w:t>–</w:t>
      </w:r>
      <w:r w:rsidRPr="00951A49">
        <w:rPr>
          <w:szCs w:val="28"/>
        </w:rPr>
        <w:t xml:space="preserve"> Фонда содействия реформированию жилищно-коммунального хозяйства, бюджета Республики </w:t>
      </w:r>
      <w:r w:rsidRPr="00951A49">
        <w:rPr>
          <w:szCs w:val="28"/>
        </w:rPr>
        <w:lastRenderedPageBreak/>
        <w:t xml:space="preserve">Карелия и бюджетов муниципальных образований, в объекты государственной собственности  Республики Карелия (далее </w:t>
      </w:r>
      <w:r>
        <w:rPr>
          <w:szCs w:val="28"/>
        </w:rPr>
        <w:t>–</w:t>
      </w:r>
      <w:r w:rsidRPr="00951A49">
        <w:rPr>
          <w:szCs w:val="28"/>
        </w:rPr>
        <w:t xml:space="preserve"> объекты) согласно приложению.</w:t>
      </w:r>
    </w:p>
    <w:p w:rsidR="00951A49" w:rsidRPr="00951A49" w:rsidRDefault="00951A49" w:rsidP="00951A4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A49">
        <w:rPr>
          <w:szCs w:val="28"/>
        </w:rPr>
        <w:t xml:space="preserve">2. Срок ввода объектов в эксплуатацию </w:t>
      </w:r>
      <w:r>
        <w:rPr>
          <w:szCs w:val="28"/>
        </w:rPr>
        <w:t>–</w:t>
      </w:r>
      <w:r w:rsidRPr="00951A49">
        <w:rPr>
          <w:szCs w:val="28"/>
        </w:rPr>
        <w:t xml:space="preserve"> 2017 год.</w:t>
      </w:r>
    </w:p>
    <w:p w:rsidR="00951A49" w:rsidRPr="00951A49" w:rsidRDefault="00951A49" w:rsidP="00951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49">
        <w:rPr>
          <w:rFonts w:ascii="Times New Roman" w:hAnsi="Times New Roman" w:cs="Times New Roman"/>
          <w:sz w:val="28"/>
          <w:szCs w:val="28"/>
        </w:rPr>
        <w:t>3. Определить главным распорядителем средств бюджета Республики Карелия Министерство строительства, жилищно-коммунального хозяйства и энергетики Республики Карелия.</w:t>
      </w:r>
    </w:p>
    <w:p w:rsidR="00951A49" w:rsidRPr="00951A49" w:rsidRDefault="00951A49" w:rsidP="00951A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A49">
        <w:rPr>
          <w:rFonts w:ascii="Times New Roman" w:hAnsi="Times New Roman" w:cs="Times New Roman"/>
          <w:sz w:val="28"/>
          <w:szCs w:val="28"/>
        </w:rPr>
        <w:t>4. Определить государственным заказчиком (застройщиком) казенное учреждение Республики Карелия «Управление капитального строительства Республики Карелия».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951A49" w:rsidRDefault="00951A49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BA467A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C4ED5" w:rsidRDefault="00CC4ED5" w:rsidP="0064656C">
      <w:pPr>
        <w:autoSpaceDE w:val="0"/>
        <w:autoSpaceDN w:val="0"/>
        <w:adjustRightInd w:val="0"/>
        <w:ind w:firstLine="851"/>
        <w:jc w:val="both"/>
        <w:rPr>
          <w:szCs w:val="28"/>
        </w:rPr>
        <w:sectPr w:rsidR="00CC4ED5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031F1" w:rsidRDefault="003031F1" w:rsidP="003031F1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3031F1" w:rsidRDefault="003031F1" w:rsidP="003031F1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>к постановлению Правительства</w:t>
      </w:r>
    </w:p>
    <w:p w:rsidR="003031F1" w:rsidRDefault="003031F1" w:rsidP="003031F1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3031F1" w:rsidRDefault="007A327D" w:rsidP="003031F1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>о</w:t>
      </w:r>
      <w:r w:rsidR="003031F1">
        <w:rPr>
          <w:szCs w:val="28"/>
        </w:rPr>
        <w:t>т</w:t>
      </w:r>
      <w:r>
        <w:rPr>
          <w:szCs w:val="28"/>
        </w:rPr>
        <w:t xml:space="preserve"> 22 августа 2016 года № 321-П</w:t>
      </w: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031F1" w:rsidRPr="0064656C" w:rsidRDefault="003031F1" w:rsidP="003031F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Объекты государственной собственности Республики Карелия </w:t>
      </w: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tbl>
      <w:tblPr>
        <w:tblW w:w="98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3317"/>
        <w:gridCol w:w="1596"/>
        <w:gridCol w:w="1619"/>
        <w:gridCol w:w="1470"/>
        <w:gridCol w:w="1437"/>
      </w:tblGrid>
      <w:tr w:rsidR="003031F1" w:rsidTr="007A327D">
        <w:trPr>
          <w:trHeight w:val="2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031F1" w:rsidRDefault="00B8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31F1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31F1">
              <w:rPr>
                <w:color w:val="000000"/>
                <w:sz w:val="24"/>
                <w:szCs w:val="24"/>
              </w:rPr>
              <w:t>Предполагаемая (предельная) стоимость, рублей</w:t>
            </w:r>
          </w:p>
        </w:tc>
      </w:tr>
      <w:tr w:rsidR="00B8018B" w:rsidTr="007A327D">
        <w:trPr>
          <w:trHeight w:val="23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8018B" w:rsidRDefault="00B8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18B" w:rsidRPr="003031F1" w:rsidRDefault="00B8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18B" w:rsidRPr="003031F1" w:rsidRDefault="00B8018B" w:rsidP="00B8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031F1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4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18B" w:rsidRPr="003031F1" w:rsidRDefault="00B8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31F1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B8018B" w:rsidTr="007A327D">
        <w:trPr>
          <w:trHeight w:val="16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18B" w:rsidRDefault="00B8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18B" w:rsidRPr="003031F1" w:rsidRDefault="00B8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8B" w:rsidRPr="003031F1" w:rsidRDefault="00B801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8B" w:rsidRPr="003031F1" w:rsidRDefault="00B8018B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31F1">
              <w:rPr>
                <w:color w:val="000000"/>
                <w:sz w:val="24"/>
                <w:szCs w:val="24"/>
              </w:rPr>
              <w:t>государствен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3031F1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3031F1">
              <w:rPr>
                <w:color w:val="000000"/>
                <w:sz w:val="24"/>
                <w:szCs w:val="24"/>
              </w:rPr>
              <w:t xml:space="preserve"> корпорации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031F1">
              <w:rPr>
                <w:color w:val="000000"/>
                <w:sz w:val="24"/>
                <w:szCs w:val="24"/>
              </w:rPr>
              <w:t xml:space="preserve"> Фонда содействия </w:t>
            </w:r>
            <w:proofErr w:type="spellStart"/>
            <w:r w:rsidRPr="003031F1">
              <w:rPr>
                <w:color w:val="000000"/>
                <w:sz w:val="24"/>
                <w:szCs w:val="24"/>
              </w:rPr>
              <w:t>реформиро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31F1">
              <w:rPr>
                <w:color w:val="000000"/>
                <w:sz w:val="24"/>
                <w:szCs w:val="24"/>
              </w:rPr>
              <w:t>ванию</w:t>
            </w:r>
            <w:proofErr w:type="spellEnd"/>
            <w:r w:rsidRPr="003031F1">
              <w:rPr>
                <w:color w:val="000000"/>
                <w:sz w:val="24"/>
                <w:szCs w:val="24"/>
              </w:rPr>
              <w:t xml:space="preserve"> жилищно-</w:t>
            </w:r>
            <w:proofErr w:type="spellStart"/>
            <w:r w:rsidRPr="003031F1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031F1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3031F1"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8B" w:rsidRPr="003031F1" w:rsidRDefault="00B8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31F1">
              <w:rPr>
                <w:color w:val="000000"/>
                <w:sz w:val="24"/>
                <w:szCs w:val="24"/>
              </w:rPr>
              <w:t>бюджета Республики Карелия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18B" w:rsidRPr="003031F1" w:rsidRDefault="00B8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31F1">
              <w:rPr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proofErr w:type="gramStart"/>
            <w:r w:rsidRPr="003031F1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31F1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 w:rsidRPr="003031F1"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3031F1" w:rsidTr="007A327D">
        <w:trPr>
          <w:trHeight w:val="3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031F1" w:rsidTr="007A327D">
        <w:trPr>
          <w:trHeight w:val="350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031F1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031F1">
              <w:rPr>
                <w:bCs/>
                <w:color w:val="000000"/>
                <w:sz w:val="24"/>
                <w:szCs w:val="24"/>
              </w:rPr>
              <w:t>161 191 911,90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031F1">
              <w:rPr>
                <w:bCs/>
                <w:color w:val="000000"/>
                <w:sz w:val="24"/>
                <w:szCs w:val="24"/>
              </w:rPr>
              <w:t>86 361 578,60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031F1">
              <w:rPr>
                <w:bCs/>
                <w:color w:val="000000"/>
                <w:sz w:val="24"/>
                <w:szCs w:val="24"/>
              </w:rPr>
              <w:t>68 429 586,22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031F1">
              <w:rPr>
                <w:bCs/>
                <w:color w:val="000000"/>
                <w:sz w:val="24"/>
                <w:szCs w:val="24"/>
              </w:rPr>
              <w:t>6 400 747,08</w:t>
            </w:r>
          </w:p>
        </w:tc>
      </w:tr>
      <w:tr w:rsidR="003031F1" w:rsidTr="007A327D">
        <w:trPr>
          <w:trHeight w:val="274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19 343 029,43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10 363 389,43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8 211 550,35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768 089,65</w:t>
            </w:r>
          </w:p>
        </w:tc>
      </w:tr>
      <w:tr w:rsidR="003031F1" w:rsidTr="007A327D">
        <w:trPr>
          <w:trHeight w:val="1138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 xml:space="preserve">Подготовка проектной документации и строительство 12-квартирного дома по ул. Молодежной </w:t>
            </w:r>
            <w:proofErr w:type="gramStart"/>
            <w:r w:rsidRPr="003031F1">
              <w:rPr>
                <w:color w:val="000000"/>
                <w:sz w:val="20"/>
              </w:rPr>
              <w:t>в</w:t>
            </w:r>
            <w:proofErr w:type="gramEnd"/>
            <w:r w:rsidRPr="003031F1">
              <w:rPr>
                <w:color w:val="000000"/>
                <w:sz w:val="20"/>
              </w:rPr>
              <w:t xml:space="preserve"> </w:t>
            </w:r>
            <w:proofErr w:type="gramStart"/>
            <w:r w:rsidRPr="003031F1">
              <w:rPr>
                <w:color w:val="000000"/>
                <w:sz w:val="20"/>
              </w:rPr>
              <w:t>с</w:t>
            </w:r>
            <w:proofErr w:type="gramEnd"/>
            <w:r w:rsidRPr="003031F1">
              <w:rPr>
                <w:color w:val="000000"/>
                <w:sz w:val="20"/>
              </w:rPr>
              <w:t xml:space="preserve">. Шелтозеро </w:t>
            </w:r>
            <w:proofErr w:type="spellStart"/>
            <w:r w:rsidRPr="003031F1">
              <w:rPr>
                <w:color w:val="000000"/>
                <w:sz w:val="20"/>
              </w:rPr>
              <w:t>Шелтозерского</w:t>
            </w:r>
            <w:proofErr w:type="spellEnd"/>
            <w:r w:rsidRPr="003031F1">
              <w:rPr>
                <w:color w:val="000000"/>
                <w:sz w:val="20"/>
              </w:rPr>
              <w:t xml:space="preserve"> вепсского сельского поселения </w:t>
            </w:r>
            <w:proofErr w:type="spellStart"/>
            <w:r w:rsidRPr="003031F1">
              <w:rPr>
                <w:color w:val="000000"/>
                <w:sz w:val="20"/>
              </w:rPr>
              <w:t>Прионежского</w:t>
            </w:r>
            <w:proofErr w:type="spellEnd"/>
            <w:r w:rsidRPr="003031F1">
              <w:rPr>
                <w:color w:val="000000"/>
                <w:sz w:val="20"/>
              </w:rPr>
              <w:t xml:space="preserve"> муниципального района Республики Карелия (общей площадью жилых помещений  605,5 кв.</w:t>
            </w:r>
            <w:r>
              <w:rPr>
                <w:color w:val="000000"/>
                <w:sz w:val="20"/>
              </w:rPr>
              <w:t xml:space="preserve"> </w:t>
            </w:r>
            <w:r w:rsidRPr="003031F1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24 259 357,50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12 859 164,73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10 634 974,57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765 218,20</w:t>
            </w:r>
          </w:p>
        </w:tc>
      </w:tr>
      <w:tr w:rsidR="003031F1" w:rsidTr="007A327D">
        <w:trPr>
          <w:trHeight w:val="329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2 911 122,90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1 543 099,77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1 276 196,95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91 826,18</w:t>
            </w:r>
          </w:p>
        </w:tc>
      </w:tr>
      <w:tr w:rsidR="003031F1" w:rsidTr="007A327D">
        <w:trPr>
          <w:trHeight w:val="1402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Подготовка проектной документации и строительство</w:t>
            </w:r>
            <w:r>
              <w:rPr>
                <w:color w:val="000000"/>
                <w:sz w:val="20"/>
              </w:rPr>
              <w:t xml:space="preserve"> 77</w:t>
            </w:r>
            <w:r w:rsidR="005179EE">
              <w:rPr>
                <w:color w:val="000000"/>
                <w:sz w:val="20"/>
              </w:rPr>
              <w:t>-</w:t>
            </w:r>
            <w:r w:rsidRPr="003031F1">
              <w:rPr>
                <w:color w:val="000000"/>
                <w:sz w:val="20"/>
              </w:rPr>
              <w:t xml:space="preserve">квартирного дома по ул. Гагарина в </w:t>
            </w:r>
            <w:proofErr w:type="spellStart"/>
            <w:r w:rsidRPr="003031F1">
              <w:rPr>
                <w:color w:val="000000"/>
                <w:sz w:val="20"/>
              </w:rPr>
              <w:t>пгт</w:t>
            </w:r>
            <w:proofErr w:type="spellEnd"/>
            <w:r w:rsidRPr="003031F1">
              <w:rPr>
                <w:color w:val="000000"/>
                <w:sz w:val="20"/>
              </w:rPr>
              <w:t xml:space="preserve">. Пряжа </w:t>
            </w:r>
            <w:proofErr w:type="spellStart"/>
            <w:r w:rsidRPr="003031F1">
              <w:rPr>
                <w:color w:val="000000"/>
                <w:sz w:val="20"/>
              </w:rPr>
              <w:t>Пряжинского</w:t>
            </w:r>
            <w:proofErr w:type="spellEnd"/>
            <w:r w:rsidRPr="003031F1">
              <w:rPr>
                <w:color w:val="000000"/>
                <w:sz w:val="20"/>
              </w:rPr>
              <w:t xml:space="preserve"> городского поселения </w:t>
            </w:r>
            <w:proofErr w:type="spellStart"/>
            <w:r w:rsidRPr="003031F1">
              <w:rPr>
                <w:color w:val="000000"/>
                <w:sz w:val="20"/>
              </w:rPr>
              <w:t>Пряжинского</w:t>
            </w:r>
            <w:proofErr w:type="spellEnd"/>
            <w:r w:rsidRPr="003031F1">
              <w:rPr>
                <w:color w:val="000000"/>
                <w:sz w:val="20"/>
              </w:rPr>
              <w:t xml:space="preserve"> национального муниципального района Республики Карелия (общей площадью жилых помещений  2 759,86  кв.</w:t>
            </w:r>
            <w:r>
              <w:rPr>
                <w:color w:val="000000"/>
                <w:sz w:val="20"/>
              </w:rPr>
              <w:t xml:space="preserve"> </w:t>
            </w:r>
            <w:r w:rsidRPr="003031F1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110 573 790,90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61 293 353,92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44 352 393,28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4 928 043,70</w:t>
            </w:r>
          </w:p>
        </w:tc>
      </w:tr>
      <w:tr w:rsidR="003031F1" w:rsidTr="007A327D">
        <w:trPr>
          <w:trHeight w:val="307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13 268 854,91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7 355 202,47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5 322 287,19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591 365,24</w:t>
            </w:r>
          </w:p>
        </w:tc>
      </w:tr>
      <w:tr w:rsidR="003031F1" w:rsidTr="007A327D">
        <w:trPr>
          <w:trHeight w:val="1150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Подготовка проектной документации и строительство</w:t>
            </w:r>
            <w:r>
              <w:rPr>
                <w:color w:val="000000"/>
                <w:sz w:val="20"/>
              </w:rPr>
              <w:t xml:space="preserve"> 8-</w:t>
            </w:r>
            <w:r w:rsidRPr="003031F1">
              <w:rPr>
                <w:color w:val="000000"/>
                <w:sz w:val="20"/>
              </w:rPr>
              <w:t xml:space="preserve">квартирного дома по ул. </w:t>
            </w:r>
            <w:proofErr w:type="spellStart"/>
            <w:r w:rsidRPr="003031F1">
              <w:rPr>
                <w:color w:val="000000"/>
                <w:sz w:val="20"/>
              </w:rPr>
              <w:t>Пряжинское</w:t>
            </w:r>
            <w:proofErr w:type="spellEnd"/>
            <w:r w:rsidRPr="003031F1">
              <w:rPr>
                <w:color w:val="000000"/>
                <w:sz w:val="20"/>
              </w:rPr>
              <w:t xml:space="preserve"> шоссе </w:t>
            </w:r>
            <w:r>
              <w:rPr>
                <w:color w:val="000000"/>
                <w:sz w:val="20"/>
              </w:rPr>
              <w:br/>
            </w:r>
            <w:r w:rsidRPr="003031F1">
              <w:rPr>
                <w:color w:val="000000"/>
                <w:sz w:val="20"/>
              </w:rPr>
              <w:t xml:space="preserve">в п. Матросы Матросского сельского поселения </w:t>
            </w:r>
            <w:proofErr w:type="spellStart"/>
            <w:r w:rsidRPr="003031F1">
              <w:rPr>
                <w:color w:val="000000"/>
                <w:sz w:val="20"/>
              </w:rPr>
              <w:t>Пряжинского</w:t>
            </w:r>
            <w:proofErr w:type="spellEnd"/>
            <w:r w:rsidRPr="003031F1">
              <w:rPr>
                <w:color w:val="000000"/>
                <w:sz w:val="20"/>
              </w:rPr>
              <w:t xml:space="preserve"> национального муниципального района Республики Карелия (общей площадью жилых помещений  </w:t>
            </w:r>
            <w:r>
              <w:rPr>
                <w:color w:val="000000"/>
                <w:sz w:val="20"/>
              </w:rPr>
              <w:br/>
              <w:t>251,6</w:t>
            </w:r>
            <w:r w:rsidRPr="003031F1">
              <w:rPr>
                <w:color w:val="000000"/>
                <w:sz w:val="20"/>
              </w:rPr>
              <w:t xml:space="preserve">  кв.</w:t>
            </w:r>
            <w:r>
              <w:rPr>
                <w:color w:val="000000"/>
                <w:sz w:val="20"/>
              </w:rPr>
              <w:t xml:space="preserve"> </w:t>
            </w:r>
            <w:r w:rsidRPr="003031F1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10 080 354,00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5 438 287,84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4 409 962,85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232 103,31</w:t>
            </w:r>
          </w:p>
        </w:tc>
      </w:tr>
      <w:tr w:rsidR="003031F1" w:rsidTr="007A327D">
        <w:trPr>
          <w:trHeight w:val="197"/>
        </w:trPr>
        <w:tc>
          <w:tcPr>
            <w:tcW w:w="4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1 209 642,48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652 594,54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529 195,54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27 852,40</w:t>
            </w:r>
          </w:p>
        </w:tc>
      </w:tr>
      <w:tr w:rsidR="003031F1" w:rsidTr="007A327D">
        <w:trPr>
          <w:trHeight w:val="275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1F1" w:rsidRDefault="003031F1" w:rsidP="00D6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D6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D6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D6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D6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D6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031F1" w:rsidTr="007A327D">
        <w:trPr>
          <w:trHeight w:val="1258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 xml:space="preserve">Подготовка проектной документации и строительство 3-квартирного дома по пер. </w:t>
            </w:r>
            <w:proofErr w:type="gramStart"/>
            <w:r w:rsidRPr="003031F1">
              <w:rPr>
                <w:color w:val="000000"/>
                <w:sz w:val="20"/>
              </w:rPr>
              <w:t>Солнечному</w:t>
            </w:r>
            <w:proofErr w:type="gramEnd"/>
            <w:r w:rsidRPr="003031F1">
              <w:rPr>
                <w:color w:val="000000"/>
                <w:sz w:val="20"/>
              </w:rPr>
              <w:t xml:space="preserve"> в п. Верхние Важины </w:t>
            </w:r>
            <w:proofErr w:type="spellStart"/>
            <w:r w:rsidRPr="003031F1">
              <w:rPr>
                <w:color w:val="000000"/>
                <w:sz w:val="20"/>
              </w:rPr>
              <w:t>Святозерского</w:t>
            </w:r>
            <w:proofErr w:type="spellEnd"/>
            <w:r w:rsidRPr="003031F1"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3031F1">
              <w:rPr>
                <w:color w:val="000000"/>
                <w:sz w:val="20"/>
              </w:rPr>
              <w:t>Пряжинского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</w:t>
            </w:r>
            <w:r w:rsidRPr="003031F1">
              <w:rPr>
                <w:color w:val="000000"/>
                <w:sz w:val="20"/>
              </w:rPr>
              <w:t xml:space="preserve"> муниципального района Республики Карелия (общей площадью жилых помещений  </w:t>
            </w:r>
            <w:r>
              <w:rPr>
                <w:color w:val="000000"/>
                <w:sz w:val="20"/>
              </w:rPr>
              <w:br/>
            </w:r>
            <w:r w:rsidRPr="003031F1">
              <w:rPr>
                <w:color w:val="000000"/>
                <w:sz w:val="20"/>
              </w:rPr>
              <w:t>132  кв.</w:t>
            </w:r>
            <w:r>
              <w:rPr>
                <w:color w:val="000000"/>
                <w:sz w:val="20"/>
              </w:rPr>
              <w:t xml:space="preserve"> </w:t>
            </w:r>
            <w:r w:rsidRPr="003031F1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5 288 580,00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2 072 497,15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3 055 278,70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160 804,15</w:t>
            </w:r>
          </w:p>
        </w:tc>
      </w:tr>
      <w:tr w:rsidR="003031F1" w:rsidTr="007A327D">
        <w:trPr>
          <w:trHeight w:val="295"/>
        </w:trPr>
        <w:tc>
          <w:tcPr>
            <w:tcW w:w="4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634 629,60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248 699,66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366 633,44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19 296,50</w:t>
            </w:r>
          </w:p>
        </w:tc>
      </w:tr>
      <w:tr w:rsidR="003031F1" w:rsidTr="007A327D">
        <w:trPr>
          <w:trHeight w:val="1313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Подготовка проектной документации и строительство</w:t>
            </w:r>
            <w:r>
              <w:rPr>
                <w:color w:val="000000"/>
                <w:sz w:val="20"/>
              </w:rPr>
              <w:t xml:space="preserve"> 3-</w:t>
            </w:r>
            <w:r w:rsidRPr="003031F1">
              <w:rPr>
                <w:color w:val="000000"/>
                <w:sz w:val="20"/>
              </w:rPr>
              <w:t xml:space="preserve">квартирного дома по ул. Мира в п. Верхние Важины </w:t>
            </w:r>
            <w:proofErr w:type="spellStart"/>
            <w:r w:rsidRPr="003031F1">
              <w:rPr>
                <w:color w:val="000000"/>
                <w:sz w:val="20"/>
              </w:rPr>
              <w:t>Святозерского</w:t>
            </w:r>
            <w:proofErr w:type="spellEnd"/>
            <w:r w:rsidRPr="003031F1"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3031F1">
              <w:rPr>
                <w:color w:val="000000"/>
                <w:sz w:val="20"/>
              </w:rPr>
              <w:t>Пряжинского</w:t>
            </w:r>
            <w:proofErr w:type="spellEnd"/>
            <w:r w:rsidRPr="003031F1">
              <w:rPr>
                <w:color w:val="000000"/>
                <w:sz w:val="20"/>
              </w:rPr>
              <w:t xml:space="preserve"> национального муниципального района Республики Карелия (общей площа</w:t>
            </w:r>
            <w:bookmarkStart w:id="2" w:name="_GoBack"/>
            <w:bookmarkEnd w:id="2"/>
            <w:r w:rsidRPr="003031F1">
              <w:rPr>
                <w:color w:val="000000"/>
                <w:sz w:val="20"/>
              </w:rPr>
              <w:t>дью жилых помещений</w:t>
            </w:r>
            <w:r>
              <w:rPr>
                <w:color w:val="000000"/>
                <w:sz w:val="20"/>
              </w:rPr>
              <w:t xml:space="preserve">  116,3</w:t>
            </w:r>
            <w:r w:rsidRPr="003031F1">
              <w:rPr>
                <w:color w:val="000000"/>
                <w:sz w:val="20"/>
              </w:rPr>
              <w:t xml:space="preserve">  кв.</w:t>
            </w:r>
            <w:r>
              <w:rPr>
                <w:color w:val="000000"/>
                <w:sz w:val="20"/>
              </w:rPr>
              <w:t xml:space="preserve"> </w:t>
            </w:r>
            <w:r w:rsidRPr="003031F1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4 659 559,50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2 243 092,02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2 295 644,11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120 823,37</w:t>
            </w:r>
          </w:p>
        </w:tc>
      </w:tr>
      <w:tr w:rsidR="003031F1" w:rsidTr="007A327D">
        <w:trPr>
          <w:trHeight w:val="230"/>
        </w:trPr>
        <w:tc>
          <w:tcPr>
            <w:tcW w:w="4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559 147,14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269 171,04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275 477,29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14 498,80</w:t>
            </w:r>
          </w:p>
        </w:tc>
      </w:tr>
      <w:tr w:rsidR="003031F1" w:rsidTr="007A327D">
        <w:trPr>
          <w:trHeight w:val="1313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Подготовка проектной документации и строительство</w:t>
            </w:r>
            <w:r>
              <w:rPr>
                <w:color w:val="000000"/>
                <w:sz w:val="20"/>
              </w:rPr>
              <w:t xml:space="preserve"> 4</w:t>
            </w:r>
            <w:r w:rsidRPr="003031F1">
              <w:rPr>
                <w:color w:val="000000"/>
                <w:sz w:val="20"/>
              </w:rPr>
              <w:t xml:space="preserve">-квартирного дома по ул. Кирова в п. Верхние Важины </w:t>
            </w:r>
            <w:proofErr w:type="spellStart"/>
            <w:r w:rsidRPr="003031F1">
              <w:rPr>
                <w:color w:val="000000"/>
                <w:sz w:val="20"/>
              </w:rPr>
              <w:t>Святозерского</w:t>
            </w:r>
            <w:proofErr w:type="spellEnd"/>
            <w:r w:rsidRPr="003031F1"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3031F1">
              <w:rPr>
                <w:color w:val="000000"/>
                <w:sz w:val="20"/>
              </w:rPr>
              <w:t>Пряжинского</w:t>
            </w:r>
            <w:proofErr w:type="spellEnd"/>
            <w:r w:rsidRPr="003031F1">
              <w:rPr>
                <w:color w:val="000000"/>
                <w:sz w:val="20"/>
              </w:rPr>
              <w:t xml:space="preserve"> национального муниципального района Республики Карелия (общей площадью жилых помещений</w:t>
            </w:r>
            <w:r>
              <w:rPr>
                <w:color w:val="000000"/>
                <w:sz w:val="20"/>
              </w:rPr>
              <w:t xml:space="preserve">  158</w:t>
            </w:r>
            <w:r w:rsidRPr="003031F1">
              <w:rPr>
                <w:color w:val="000000"/>
                <w:sz w:val="20"/>
              </w:rPr>
              <w:t xml:space="preserve">  кв.</w:t>
            </w:r>
            <w:r>
              <w:rPr>
                <w:color w:val="000000"/>
                <w:sz w:val="20"/>
              </w:rPr>
              <w:t xml:space="preserve"> </w:t>
            </w:r>
            <w:r w:rsidRPr="003031F1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6 330 270,00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2 455 182,94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3 681 332,71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031F1">
              <w:rPr>
                <w:bCs/>
                <w:color w:val="000000"/>
                <w:sz w:val="20"/>
              </w:rPr>
              <w:t>193 754,35</w:t>
            </w:r>
          </w:p>
        </w:tc>
      </w:tr>
      <w:tr w:rsidR="003031F1" w:rsidTr="007A327D">
        <w:trPr>
          <w:trHeight w:val="240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31F1" w:rsidRDefault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F1" w:rsidRPr="003031F1" w:rsidRDefault="003031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759 632,40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294 621,95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441 759,93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31F1" w:rsidRPr="003031F1" w:rsidRDefault="003031F1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031F1">
              <w:rPr>
                <w:color w:val="000000"/>
                <w:sz w:val="20"/>
              </w:rPr>
              <w:t>23 250,52</w:t>
            </w:r>
          </w:p>
        </w:tc>
      </w:tr>
    </w:tbl>
    <w:p w:rsidR="00E46AAE" w:rsidRDefault="003031F1" w:rsidP="003031F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E46AAE" w:rsidSect="00CC4ED5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901740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7A327D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31F1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179E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327D"/>
    <w:rsid w:val="007A5254"/>
    <w:rsid w:val="007C2C1F"/>
    <w:rsid w:val="007C7486"/>
    <w:rsid w:val="0080509C"/>
    <w:rsid w:val="008333C2"/>
    <w:rsid w:val="008573B7"/>
    <w:rsid w:val="00860B53"/>
    <w:rsid w:val="00884F2A"/>
    <w:rsid w:val="00887E6D"/>
    <w:rsid w:val="008A1AF8"/>
    <w:rsid w:val="008A3180"/>
    <w:rsid w:val="00901740"/>
    <w:rsid w:val="00901FCD"/>
    <w:rsid w:val="009238D6"/>
    <w:rsid w:val="00927C66"/>
    <w:rsid w:val="00951A49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018B"/>
    <w:rsid w:val="00B86ED4"/>
    <w:rsid w:val="00B901D8"/>
    <w:rsid w:val="00BA1074"/>
    <w:rsid w:val="00BA330E"/>
    <w:rsid w:val="00BA467A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C4ED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B602-ED5F-4B2B-87DC-A3EA10E8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733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2016-08-18T13:30:00Z</cp:lastPrinted>
  <dcterms:created xsi:type="dcterms:W3CDTF">2016-08-18T06:46:00Z</dcterms:created>
  <dcterms:modified xsi:type="dcterms:W3CDTF">2016-08-23T11:58:00Z</dcterms:modified>
</cp:coreProperties>
</file>