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93B4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92CF3B7" wp14:editId="2C8E936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93B4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93B4F">
        <w:t>16 августа 2016 года № 639</w:t>
      </w:r>
      <w:r w:rsidR="00993B4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5E8A" w:rsidRDefault="00A25E8A" w:rsidP="00A25E8A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</w:t>
      </w:r>
      <w:r w:rsidR="00745809">
        <w:rPr>
          <w:color w:val="000000"/>
          <w:spacing w:val="-2"/>
          <w:szCs w:val="28"/>
        </w:rPr>
        <w:t xml:space="preserve"> частью 11</w:t>
      </w:r>
      <w:r>
        <w:rPr>
          <w:color w:val="000000"/>
          <w:spacing w:val="-2"/>
          <w:szCs w:val="28"/>
        </w:rPr>
        <w:t xml:space="preserve"> стать</w:t>
      </w:r>
      <w:r w:rsidR="00745809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154 Федерального закона от </w:t>
      </w:r>
      <w:r w:rsidR="00745809">
        <w:rPr>
          <w:color w:val="000000"/>
          <w:spacing w:val="-2"/>
          <w:szCs w:val="28"/>
        </w:rPr>
        <w:t xml:space="preserve">                      </w:t>
      </w:r>
      <w:r>
        <w:rPr>
          <w:color w:val="000000"/>
          <w:spacing w:val="-2"/>
          <w:szCs w:val="28"/>
        </w:rPr>
        <w:t>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Кемского муниципального района от 30 июня 2016 года № 18-3/147 «Об утверждении перечня имущества, предлагаемого к передаче из муниципальной собственности Кемского муниципального района в государственную собственность Республики Карелия</w:t>
      </w:r>
      <w:r w:rsidR="00745809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: </w:t>
      </w:r>
    </w:p>
    <w:p w:rsidR="00A25E8A" w:rsidRDefault="00345B9C" w:rsidP="00A25E8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перечень </w:t>
      </w:r>
      <w:r w:rsidR="00A25E8A">
        <w:rPr>
          <w:szCs w:val="28"/>
        </w:rPr>
        <w:t xml:space="preserve"> имущества, передаваемого из муниципальной собственности Кемского муниципального района в государственную собственность Республики Карелия. </w:t>
      </w:r>
    </w:p>
    <w:p w:rsidR="00A25E8A" w:rsidRDefault="00A25E8A" w:rsidP="00A25E8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Государственному комитету</w:t>
      </w:r>
      <w:r w:rsidRPr="00A25E8A">
        <w:rPr>
          <w:szCs w:val="28"/>
        </w:rPr>
        <w:t xml:space="preserve"> </w:t>
      </w:r>
      <w:r>
        <w:rPr>
          <w:szCs w:val="28"/>
        </w:rPr>
        <w:t>Республики Карелия по управлению государственным имуществом и организации закупок совместно с администрацией Кемского муниципального района обеспечить подписание передаточного акта.</w:t>
      </w:r>
    </w:p>
    <w:p w:rsidR="00A25E8A" w:rsidRDefault="00A25E8A" w:rsidP="00A25E8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3. Право собственности Республики Карелия на указанное в распоряжении  имущество возникает с момента </w:t>
      </w:r>
      <w:r w:rsidR="00745809">
        <w:rPr>
          <w:szCs w:val="28"/>
        </w:rPr>
        <w:t xml:space="preserve">подписания </w:t>
      </w:r>
      <w:r>
        <w:rPr>
          <w:szCs w:val="28"/>
        </w:rPr>
        <w:t xml:space="preserve">передаточного акта.  </w:t>
      </w:r>
    </w:p>
    <w:p w:rsidR="00830F03" w:rsidRDefault="00830F03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25E8A" w:rsidRDefault="00A75952" w:rsidP="00A75952">
      <w:pPr>
        <w:jc w:val="both"/>
        <w:rPr>
          <w:szCs w:val="28"/>
        </w:rPr>
        <w:sectPr w:rsidR="00A25E8A" w:rsidSect="00745809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993B4F">
        <w:rPr>
          <w:szCs w:val="28"/>
        </w:rPr>
        <w:t xml:space="preserve">                             А.</w:t>
      </w:r>
      <w:r w:rsidRPr="00AA4F6A">
        <w:rPr>
          <w:szCs w:val="28"/>
        </w:rPr>
        <w:t>П. Худилайнен</w:t>
      </w:r>
    </w:p>
    <w:p w:rsidR="0032220A" w:rsidRDefault="0032220A" w:rsidP="0032220A">
      <w:pPr>
        <w:ind w:firstLine="4962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32220A" w:rsidRDefault="0032220A" w:rsidP="0032220A">
      <w:pPr>
        <w:ind w:firstLine="4962"/>
        <w:rPr>
          <w:sz w:val="27"/>
          <w:szCs w:val="27"/>
        </w:rPr>
      </w:pPr>
      <w:r>
        <w:rPr>
          <w:sz w:val="27"/>
          <w:szCs w:val="27"/>
        </w:rPr>
        <w:t xml:space="preserve">распоряжением Правительства </w:t>
      </w:r>
    </w:p>
    <w:p w:rsidR="0032220A" w:rsidRDefault="0032220A" w:rsidP="0032220A">
      <w:pPr>
        <w:ind w:firstLine="4962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32220A" w:rsidRDefault="0032220A" w:rsidP="0032220A">
      <w:pPr>
        <w:ind w:firstLine="4962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993B4F">
        <w:t>16 августа 2016 года № 639</w:t>
      </w:r>
      <w:bookmarkStart w:id="0" w:name="_GoBack"/>
      <w:bookmarkEnd w:id="0"/>
      <w:r w:rsidR="00993B4F">
        <w:t>р-П</w:t>
      </w:r>
    </w:p>
    <w:p w:rsidR="0032220A" w:rsidRDefault="0032220A" w:rsidP="0032220A">
      <w:pPr>
        <w:jc w:val="right"/>
        <w:rPr>
          <w:sz w:val="27"/>
          <w:szCs w:val="27"/>
        </w:rPr>
      </w:pPr>
    </w:p>
    <w:p w:rsidR="0032220A" w:rsidRDefault="0032220A" w:rsidP="0032220A">
      <w:pPr>
        <w:jc w:val="center"/>
        <w:rPr>
          <w:sz w:val="27"/>
          <w:szCs w:val="27"/>
        </w:rPr>
      </w:pPr>
    </w:p>
    <w:p w:rsidR="0032220A" w:rsidRDefault="0032220A" w:rsidP="0032220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32220A" w:rsidRDefault="0032220A" w:rsidP="0032220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32220A" w:rsidRDefault="0032220A" w:rsidP="0032220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Кемского муниципального района в государственную собственность </w:t>
      </w:r>
    </w:p>
    <w:p w:rsidR="0032220A" w:rsidRDefault="0032220A" w:rsidP="0032220A">
      <w:pPr>
        <w:jc w:val="center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32220A" w:rsidRDefault="0032220A" w:rsidP="0032220A">
      <w:pPr>
        <w:jc w:val="center"/>
        <w:rPr>
          <w:sz w:val="27"/>
          <w:szCs w:val="27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904"/>
        <w:gridCol w:w="2835"/>
        <w:gridCol w:w="3543"/>
      </w:tblGrid>
      <w:tr w:rsidR="0032220A" w:rsidTr="0032220A">
        <w:trPr>
          <w:trHeight w:val="10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  <w:p w:rsidR="0032220A" w:rsidRDefault="0032220A">
            <w:pPr>
              <w:jc w:val="center"/>
              <w:rPr>
                <w:sz w:val="27"/>
                <w:szCs w:val="27"/>
              </w:rPr>
            </w:pPr>
          </w:p>
        </w:tc>
      </w:tr>
      <w:tr w:rsidR="0032220A" w:rsidTr="0032220A">
        <w:trPr>
          <w:trHeight w:val="2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2220A" w:rsidTr="0032220A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Стол компьютерный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Рабочеостровск, ул. Железнодорожная, д.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инвентарный номер 106000000000000043, стоимость 6900 рублей</w:t>
            </w:r>
          </w:p>
        </w:tc>
      </w:tr>
      <w:tr w:rsidR="0032220A" w:rsidTr="0032220A">
        <w:trPr>
          <w:trHeight w:val="5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Стол компьютерный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инвентарный номер 010.6.0199, стоимость </w:t>
            </w:r>
          </w:p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10000 рублей</w:t>
            </w:r>
          </w:p>
        </w:tc>
      </w:tr>
      <w:tr w:rsidR="0032220A" w:rsidTr="0032220A">
        <w:trPr>
          <w:trHeight w:val="4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Стол письменный </w:t>
            </w:r>
          </w:p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(2 шт.)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инвентарный номер 106000000000000038, стоимость 10000 рублей</w:t>
            </w:r>
          </w:p>
        </w:tc>
      </w:tr>
      <w:tr w:rsidR="0032220A" w:rsidTr="0032220A">
        <w:trPr>
          <w:trHeight w:val="6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Насос Aquario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инвентарный номер 013.8.0041, стоимость </w:t>
            </w:r>
          </w:p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3750 рублей</w:t>
            </w:r>
          </w:p>
        </w:tc>
      </w:tr>
      <w:tr w:rsidR="0032220A" w:rsidTr="0032220A">
        <w:trPr>
          <w:trHeight w:val="5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Вешалка для полоте-нец настенная (4 шт.)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стоимость 4200 рублей</w:t>
            </w:r>
          </w:p>
        </w:tc>
      </w:tr>
      <w:tr w:rsidR="0032220A" w:rsidTr="0032220A">
        <w:trPr>
          <w:trHeight w:val="4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Миксер АТН-283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стоимость 630 рублей</w:t>
            </w:r>
          </w:p>
        </w:tc>
      </w:tr>
      <w:tr w:rsidR="0032220A" w:rsidTr="0032220A">
        <w:trPr>
          <w:trHeight w:val="39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Палас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инвентарный номер 107, стоимость 1887 рублей</w:t>
            </w:r>
          </w:p>
        </w:tc>
      </w:tr>
      <w:tr w:rsidR="0032220A" w:rsidTr="0032220A">
        <w:trPr>
          <w:trHeight w:val="3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Телефонный аппарат Gigaset DA310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инвентарный номер 013.8.0012, стоимость </w:t>
            </w:r>
          </w:p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619 рублей</w:t>
            </w:r>
          </w:p>
        </w:tc>
      </w:tr>
      <w:tr w:rsidR="0032220A" w:rsidTr="0032220A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Телефонный аппарат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инвентарный номер 999.1.0105, стоимость </w:t>
            </w:r>
          </w:p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 рублей</w:t>
            </w:r>
          </w:p>
        </w:tc>
      </w:tr>
      <w:tr w:rsidR="0032220A" w:rsidTr="0032220A">
        <w:trPr>
          <w:trHeight w:val="6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Термос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стоимость 1000 рублей</w:t>
            </w:r>
          </w:p>
        </w:tc>
      </w:tr>
      <w:tr w:rsidR="0032220A" w:rsidTr="0032220A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Часы настенные </w:t>
            </w:r>
          </w:p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(2 шт.)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стоимость 400 рублей</w:t>
            </w:r>
          </w:p>
        </w:tc>
      </w:tr>
      <w:tr w:rsidR="0032220A" w:rsidTr="0032220A">
        <w:trPr>
          <w:trHeight w:val="6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Новогодний костюм «Дед Мороз»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стоимость 2400 рублей</w:t>
            </w:r>
          </w:p>
        </w:tc>
      </w:tr>
      <w:tr w:rsidR="0032220A" w:rsidTr="0032220A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Новогодний костюм «Мышка»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стоимость 460 рублей</w:t>
            </w:r>
          </w:p>
        </w:tc>
      </w:tr>
    </w:tbl>
    <w:p w:rsidR="00A25E8A" w:rsidRDefault="00A25E8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904"/>
        <w:gridCol w:w="2835"/>
        <w:gridCol w:w="3543"/>
      </w:tblGrid>
      <w:tr w:rsidR="0032220A" w:rsidTr="00230509">
        <w:trPr>
          <w:trHeight w:val="3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E82E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E82E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E82E3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E82E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2220A" w:rsidTr="0032220A">
        <w:trPr>
          <w:trHeight w:val="3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Сандалии (18 пар)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стоимость 14400 рублей</w:t>
            </w:r>
          </w:p>
        </w:tc>
      </w:tr>
      <w:tr w:rsidR="0032220A" w:rsidTr="0032220A">
        <w:trPr>
          <w:trHeight w:val="8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Принтер Xerox 3100MKP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инвентарный номер 050.6.0692, стоимость </w:t>
            </w:r>
          </w:p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10000 рублей</w:t>
            </w:r>
          </w:p>
        </w:tc>
      </w:tr>
      <w:tr w:rsidR="0032220A" w:rsidTr="0032220A">
        <w:trPr>
          <w:trHeight w:val="7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Бак эмалированный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8 литров"/>
              </w:smartTagPr>
              <w:r>
                <w:rPr>
                  <w:rFonts w:ascii="Times New Roman" w:hAnsi="Times New Roman"/>
                  <w:sz w:val="27"/>
                  <w:szCs w:val="27"/>
                </w:rPr>
                <w:t>18 литров</w:t>
              </w:r>
            </w:smartTag>
            <w:r>
              <w:rPr>
                <w:rFonts w:ascii="Times New Roman" w:hAnsi="Times New Roman"/>
                <w:sz w:val="27"/>
                <w:szCs w:val="27"/>
              </w:rPr>
              <w:t>, стоимость 990 рублей</w:t>
            </w:r>
          </w:p>
        </w:tc>
      </w:tr>
      <w:tr w:rsidR="0032220A" w:rsidTr="0032220A">
        <w:trPr>
          <w:trHeight w:val="49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Вилка (12 шт.)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стоимость 510 рублей</w:t>
            </w:r>
          </w:p>
        </w:tc>
      </w:tr>
      <w:tr w:rsidR="0032220A" w:rsidTr="0032220A">
        <w:trPr>
          <w:trHeight w:val="5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Дуршлаг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стоимость 285 рублей</w:t>
            </w:r>
          </w:p>
        </w:tc>
      </w:tr>
      <w:tr w:rsidR="0032220A" w:rsidTr="0032220A">
        <w:trPr>
          <w:trHeight w:val="5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Калькулятор (2 шт.)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стоимость 688 рублей</w:t>
            </w:r>
          </w:p>
        </w:tc>
      </w:tr>
      <w:tr w:rsidR="0032220A" w:rsidTr="0032220A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Кружка (9 шт.)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стоимость 352,95 рубля</w:t>
            </w:r>
          </w:p>
        </w:tc>
      </w:tr>
      <w:tr w:rsidR="0032220A" w:rsidTr="0032220A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Ложка столовая </w:t>
            </w:r>
          </w:p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(10 шт.)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395,36 рубля</w:t>
            </w:r>
          </w:p>
        </w:tc>
      </w:tr>
      <w:tr w:rsidR="0032220A" w:rsidTr="0032220A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Ложка чайная (5 шт.)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60 рублей</w:t>
            </w:r>
          </w:p>
        </w:tc>
      </w:tr>
      <w:tr w:rsidR="0032220A" w:rsidTr="0032220A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Набор ножей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1795 рублей</w:t>
            </w:r>
          </w:p>
        </w:tc>
      </w:tr>
      <w:tr w:rsidR="0032220A" w:rsidTr="0032220A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Сетевой адаптер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250 рублей</w:t>
            </w:r>
          </w:p>
        </w:tc>
      </w:tr>
      <w:tr w:rsidR="0032220A" w:rsidTr="0032220A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Сетевой фильтр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390 рублей</w:t>
            </w:r>
          </w:p>
        </w:tc>
      </w:tr>
      <w:tr w:rsidR="0032220A" w:rsidTr="0032220A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Сетевой фильтр (2 шт.)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900 рублей</w:t>
            </w:r>
          </w:p>
        </w:tc>
      </w:tr>
      <w:tr w:rsidR="0032220A" w:rsidTr="0032220A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Сумка для ноутбука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680 рублей</w:t>
            </w:r>
          </w:p>
        </w:tc>
      </w:tr>
      <w:tr w:rsidR="0032220A" w:rsidTr="0032220A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Тарелка (7 шт.)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229,32 рубля</w:t>
            </w:r>
          </w:p>
        </w:tc>
      </w:tr>
      <w:tr w:rsidR="0032220A" w:rsidTr="0032220A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Тарелка большая </w:t>
            </w:r>
          </w:p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(7 шт.)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308 рублей</w:t>
            </w:r>
          </w:p>
        </w:tc>
      </w:tr>
      <w:tr w:rsidR="0032220A" w:rsidTr="0032220A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Чайная ложка (5 шт.)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120 рублей</w:t>
            </w:r>
          </w:p>
        </w:tc>
      </w:tr>
      <w:tr w:rsidR="0032220A" w:rsidTr="0032220A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A" w:rsidRDefault="0032220A" w:rsidP="003222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pStyle w:val="1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Черпак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0A" w:rsidRDefault="0032220A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0A" w:rsidRDefault="003222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165 рублей</w:t>
            </w:r>
          </w:p>
        </w:tc>
      </w:tr>
    </w:tbl>
    <w:p w:rsidR="0032220A" w:rsidRDefault="0032220A" w:rsidP="0032220A">
      <w:pPr>
        <w:rPr>
          <w:sz w:val="27"/>
          <w:szCs w:val="27"/>
        </w:rPr>
      </w:pPr>
    </w:p>
    <w:p w:rsidR="00A75952" w:rsidRDefault="0032220A" w:rsidP="0032220A">
      <w:pPr>
        <w:jc w:val="center"/>
        <w:rPr>
          <w:szCs w:val="28"/>
        </w:rPr>
      </w:pPr>
      <w:r>
        <w:rPr>
          <w:szCs w:val="28"/>
        </w:rPr>
        <w:t>________________</w:t>
      </w:r>
    </w:p>
    <w:sectPr w:rsidR="00A75952" w:rsidSect="00A25E8A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378795"/>
      <w:docPartObj>
        <w:docPartGallery w:val="Page Numbers (Top of Page)"/>
        <w:docPartUnique/>
      </w:docPartObj>
    </w:sdtPr>
    <w:sdtEndPr/>
    <w:sdtContent>
      <w:p w:rsidR="00A25E8A" w:rsidRDefault="00A25E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B4F">
          <w:rPr>
            <w:noProof/>
          </w:rPr>
          <w:t>2</w:t>
        </w:r>
        <w:r>
          <w:fldChar w:fldCharType="end"/>
        </w:r>
      </w:p>
    </w:sdtContent>
  </w:sdt>
  <w:p w:rsidR="00D22CFF" w:rsidRDefault="00D22CFF" w:rsidP="00A25E8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401F3"/>
    <w:multiLevelType w:val="hybridMultilevel"/>
    <w:tmpl w:val="E1C62E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20A"/>
    <w:rsid w:val="00332252"/>
    <w:rsid w:val="003347A1"/>
    <w:rsid w:val="00334870"/>
    <w:rsid w:val="00335655"/>
    <w:rsid w:val="00345B9C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809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3B4F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5E8A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Без интервала1"/>
    <w:rsid w:val="0032220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C700-6626-4E65-8F9F-6D83D848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2016-08-18T09:02:00Z</cp:lastPrinted>
  <dcterms:created xsi:type="dcterms:W3CDTF">2016-08-12T09:36:00Z</dcterms:created>
  <dcterms:modified xsi:type="dcterms:W3CDTF">2016-08-18T09:02:00Z</dcterms:modified>
</cp:coreProperties>
</file>