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3D262F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B091A" w:rsidRDefault="006B091A" w:rsidP="006B091A">
      <w:pPr>
        <w:jc w:val="center"/>
        <w:rPr>
          <w:b/>
          <w:sz w:val="28"/>
        </w:rPr>
      </w:pPr>
      <w:r>
        <w:rPr>
          <w:b/>
          <w:sz w:val="28"/>
        </w:rPr>
        <w:t xml:space="preserve">Об </w:t>
      </w:r>
      <w:proofErr w:type="gramStart"/>
      <w:r>
        <w:rPr>
          <w:b/>
          <w:sz w:val="28"/>
        </w:rPr>
        <w:t>исполняющем</w:t>
      </w:r>
      <w:proofErr w:type="gramEnd"/>
      <w:r>
        <w:rPr>
          <w:b/>
          <w:sz w:val="28"/>
        </w:rPr>
        <w:t xml:space="preserve"> обязанности</w:t>
      </w:r>
    </w:p>
    <w:p w:rsidR="006B091A" w:rsidRPr="009D48E3" w:rsidRDefault="006B091A" w:rsidP="006B091A">
      <w:pPr>
        <w:jc w:val="center"/>
        <w:rPr>
          <w:b/>
          <w:sz w:val="28"/>
        </w:rPr>
      </w:pPr>
      <w:r w:rsidRPr="009D48E3">
        <w:rPr>
          <w:b/>
          <w:sz w:val="28"/>
        </w:rPr>
        <w:t>Руководителя Государственной жилищной инспекции Республики Карелия – Главного государственного жилищного инспектора Республики Карелия</w:t>
      </w:r>
    </w:p>
    <w:p w:rsidR="006B091A" w:rsidRDefault="006B091A" w:rsidP="006B091A">
      <w:pPr>
        <w:rPr>
          <w:b/>
          <w:sz w:val="28"/>
        </w:rPr>
      </w:pPr>
    </w:p>
    <w:p w:rsidR="006B091A" w:rsidRDefault="006B091A" w:rsidP="006B091A">
      <w:pPr>
        <w:rPr>
          <w:b/>
          <w:sz w:val="28"/>
        </w:rPr>
      </w:pPr>
    </w:p>
    <w:p w:rsidR="006B091A" w:rsidRDefault="006B091A" w:rsidP="006B091A">
      <w:pPr>
        <w:ind w:firstLine="720"/>
        <w:jc w:val="both"/>
        <w:rPr>
          <w:sz w:val="28"/>
        </w:rPr>
      </w:pPr>
      <w:r>
        <w:rPr>
          <w:sz w:val="28"/>
        </w:rPr>
        <w:t xml:space="preserve">Назначить с 1 августа 2016 года </w:t>
      </w:r>
      <w:proofErr w:type="spellStart"/>
      <w:r>
        <w:rPr>
          <w:sz w:val="28"/>
        </w:rPr>
        <w:t>Темнышева</w:t>
      </w:r>
      <w:proofErr w:type="spellEnd"/>
      <w:r>
        <w:rPr>
          <w:sz w:val="28"/>
        </w:rPr>
        <w:t xml:space="preserve"> Александра Эдуардовича </w:t>
      </w:r>
      <w:proofErr w:type="gramStart"/>
      <w:r>
        <w:rPr>
          <w:sz w:val="28"/>
        </w:rPr>
        <w:t>исполняющим</w:t>
      </w:r>
      <w:proofErr w:type="gramEnd"/>
      <w:r>
        <w:rPr>
          <w:sz w:val="28"/>
        </w:rPr>
        <w:t xml:space="preserve"> обязанности Руководителя</w:t>
      </w:r>
      <w:r w:rsidRPr="00312A76">
        <w:rPr>
          <w:sz w:val="28"/>
        </w:rPr>
        <w:t xml:space="preserve"> Государственной жилищной инспек</w:t>
      </w:r>
      <w:r>
        <w:rPr>
          <w:sz w:val="28"/>
        </w:rPr>
        <w:t>ции Республики Карелия – Главного государственного жилищного инспектора</w:t>
      </w:r>
      <w:r w:rsidRPr="00312A76">
        <w:rPr>
          <w:sz w:val="28"/>
        </w:rPr>
        <w:t xml:space="preserve"> Республики Карелия</w:t>
      </w:r>
      <w:r>
        <w:rPr>
          <w:sz w:val="28"/>
        </w:rPr>
        <w:t xml:space="preserve">. </w:t>
      </w:r>
    </w:p>
    <w:p w:rsidR="00BB5DDC" w:rsidRDefault="00BB5DDC" w:rsidP="00BB5DDC">
      <w:pPr>
        <w:pStyle w:val="ad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6B091A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1 августа 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6B091A">
        <w:rPr>
          <w:sz w:val="28"/>
          <w:szCs w:val="28"/>
        </w:rPr>
        <w:t xml:space="preserve"> 97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F010D8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D262F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091A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010D8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3</cp:revision>
  <cp:lastPrinted>2016-08-04T12:56:00Z</cp:lastPrinted>
  <dcterms:created xsi:type="dcterms:W3CDTF">2016-08-01T07:46:00Z</dcterms:created>
  <dcterms:modified xsi:type="dcterms:W3CDTF">2016-08-04T12:56:00Z</dcterms:modified>
</cp:coreProperties>
</file>