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D307B7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  <w:bookmarkStart w:id="0" w:name="_GoBack"/>
      <w:bookmarkEnd w:id="0"/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5F4F" w:rsidRDefault="006F5F4F" w:rsidP="006F5F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5F4F">
        <w:rPr>
          <w:b/>
          <w:sz w:val="28"/>
          <w:szCs w:val="28"/>
        </w:rPr>
        <w:t xml:space="preserve">О Руководителе Государственной жилищной инспекции </w:t>
      </w:r>
    </w:p>
    <w:p w:rsidR="00E42113" w:rsidRPr="006F5F4F" w:rsidRDefault="006F5F4F" w:rsidP="006F5F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5F4F">
        <w:rPr>
          <w:b/>
          <w:sz w:val="28"/>
          <w:szCs w:val="28"/>
        </w:rPr>
        <w:t xml:space="preserve">Республики Карелия – </w:t>
      </w:r>
      <w:proofErr w:type="gramStart"/>
      <w:r w:rsidRPr="006F5F4F">
        <w:rPr>
          <w:b/>
          <w:sz w:val="28"/>
          <w:szCs w:val="28"/>
        </w:rPr>
        <w:t>Главном</w:t>
      </w:r>
      <w:proofErr w:type="gramEnd"/>
      <w:r w:rsidRPr="006F5F4F">
        <w:rPr>
          <w:b/>
          <w:sz w:val="28"/>
          <w:szCs w:val="28"/>
        </w:rPr>
        <w:t xml:space="preserve"> государственном жилищном инспекторе Республики Карелия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5DDC" w:rsidRDefault="000F486B" w:rsidP="000F486B">
      <w:pPr>
        <w:widowControl w:val="0"/>
        <w:autoSpaceDE w:val="0"/>
        <w:autoSpaceDN w:val="0"/>
        <w:adjustRightInd w:val="0"/>
        <w:ind w:right="-143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пунктом 10 статьи 51 Конституции Республики Карелия назначить с 15 сентября 2016 года </w:t>
      </w:r>
      <w:proofErr w:type="spellStart"/>
      <w:r>
        <w:rPr>
          <w:sz w:val="28"/>
          <w:szCs w:val="28"/>
        </w:rPr>
        <w:t>Темнышева</w:t>
      </w:r>
      <w:proofErr w:type="spellEnd"/>
      <w:r>
        <w:rPr>
          <w:sz w:val="28"/>
          <w:szCs w:val="28"/>
        </w:rPr>
        <w:t xml:space="preserve"> Александра Эдуардовича </w:t>
      </w:r>
      <w:r w:rsidR="006F5F4F">
        <w:rPr>
          <w:sz w:val="28"/>
          <w:szCs w:val="28"/>
        </w:rPr>
        <w:t>Руководителе</w:t>
      </w:r>
      <w:r>
        <w:rPr>
          <w:sz w:val="28"/>
          <w:szCs w:val="28"/>
        </w:rPr>
        <w:t>м</w:t>
      </w:r>
      <w:r w:rsidR="006F5F4F">
        <w:rPr>
          <w:sz w:val="28"/>
          <w:szCs w:val="28"/>
        </w:rPr>
        <w:t xml:space="preserve"> Государственной жилищной инспекции Республики Карелия – Главн</w:t>
      </w:r>
      <w:r>
        <w:rPr>
          <w:sz w:val="28"/>
          <w:szCs w:val="28"/>
        </w:rPr>
        <w:t>ы</w:t>
      </w:r>
      <w:r w:rsidR="006F5F4F">
        <w:rPr>
          <w:sz w:val="28"/>
          <w:szCs w:val="28"/>
        </w:rPr>
        <w:t>м государственн</w:t>
      </w:r>
      <w:r>
        <w:rPr>
          <w:sz w:val="28"/>
          <w:szCs w:val="28"/>
        </w:rPr>
        <w:t>ы</w:t>
      </w:r>
      <w:r w:rsidR="006F5F4F">
        <w:rPr>
          <w:sz w:val="28"/>
          <w:szCs w:val="28"/>
        </w:rPr>
        <w:t>м жилищн</w:t>
      </w:r>
      <w:r>
        <w:rPr>
          <w:sz w:val="28"/>
          <w:szCs w:val="28"/>
        </w:rPr>
        <w:t>ы</w:t>
      </w:r>
      <w:r w:rsidR="006F5F4F">
        <w:rPr>
          <w:sz w:val="28"/>
          <w:szCs w:val="28"/>
        </w:rPr>
        <w:t>м инспектор</w:t>
      </w:r>
      <w:r>
        <w:rPr>
          <w:sz w:val="28"/>
          <w:szCs w:val="28"/>
        </w:rPr>
        <w:t>ом</w:t>
      </w:r>
      <w:r w:rsidR="006F5F4F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>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D307B7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0C2369">
        <w:rPr>
          <w:sz w:val="28"/>
          <w:szCs w:val="28"/>
        </w:rPr>
        <w:t>сентября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D307B7">
        <w:rPr>
          <w:sz w:val="28"/>
          <w:szCs w:val="28"/>
        </w:rPr>
        <w:t xml:space="preserve"> 121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0F486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6F5F4F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307B7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2016-09-19T09:42:00Z</cp:lastPrinted>
  <dcterms:created xsi:type="dcterms:W3CDTF">2016-09-16T09:13:00Z</dcterms:created>
  <dcterms:modified xsi:type="dcterms:W3CDTF">2016-09-19T09:42:00Z</dcterms:modified>
</cp:coreProperties>
</file>