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55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284D0C" wp14:editId="172086D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D55A4" w:rsidRDefault="008A2B07" w:rsidP="003D55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55A4">
        <w:t>1</w:t>
      </w:r>
      <w:r w:rsidR="003D55A4">
        <w:t>1</w:t>
      </w:r>
      <w:r w:rsidR="003D55A4">
        <w:t xml:space="preserve"> октября 2016 года № 78</w:t>
      </w:r>
      <w:r w:rsidR="003D55A4">
        <w:t>0</w:t>
      </w:r>
      <w:r w:rsidR="003D55A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5E295C" w:rsidRDefault="005F1762" w:rsidP="005F1762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приложение 2 к Программе оздоровления государственных финансов Республики Карелия </w:t>
      </w:r>
      <w:r w:rsidR="00AB1F1D">
        <w:rPr>
          <w:szCs w:val="28"/>
        </w:rPr>
        <w:t>и муниципальных финансов муниципальных образований в Республике Карелия на 2016</w:t>
      </w:r>
      <w:r w:rsidR="00E64027">
        <w:rPr>
          <w:szCs w:val="28"/>
        </w:rPr>
        <w:t xml:space="preserve"> – </w:t>
      </w:r>
      <w:r w:rsidR="00AB1F1D">
        <w:rPr>
          <w:szCs w:val="28"/>
        </w:rPr>
        <w:t>2018 годы</w:t>
      </w:r>
      <w:r w:rsidR="00E64027">
        <w:rPr>
          <w:szCs w:val="28"/>
        </w:rPr>
        <w:t>,</w:t>
      </w:r>
      <w:r w:rsidR="00AB1F1D">
        <w:rPr>
          <w:szCs w:val="28"/>
        </w:rPr>
        <w:t xml:space="preserve"> утвержденной распоряжением </w:t>
      </w:r>
      <w:r w:rsidR="00E64027">
        <w:rPr>
          <w:szCs w:val="28"/>
        </w:rPr>
        <w:t>П</w:t>
      </w:r>
      <w:r w:rsidR="00AB1F1D">
        <w:rPr>
          <w:szCs w:val="28"/>
        </w:rPr>
        <w:t xml:space="preserve">равительства Республики Карелия от 16 мая 2016 года </w:t>
      </w:r>
      <w:r w:rsidR="00E64027">
        <w:rPr>
          <w:szCs w:val="28"/>
        </w:rPr>
        <w:t xml:space="preserve">             </w:t>
      </w:r>
      <w:r w:rsidR="00AB1F1D">
        <w:rPr>
          <w:szCs w:val="28"/>
        </w:rPr>
        <w:t>№ 361р</w:t>
      </w:r>
      <w:r w:rsidR="00E64027">
        <w:rPr>
          <w:szCs w:val="28"/>
        </w:rPr>
        <w:t xml:space="preserve">-П, с изменениями, внесенными распоряжением Правительства Республики Карелия от 21 июня 2016 года </w:t>
      </w:r>
      <w:bookmarkStart w:id="0" w:name="_GoBack"/>
      <w:bookmarkEnd w:id="0"/>
      <w:r w:rsidR="00E64027">
        <w:rPr>
          <w:szCs w:val="28"/>
        </w:rPr>
        <w:t>№ 461р-П, следующие изменения:</w:t>
      </w:r>
    </w:p>
    <w:p w:rsidR="00E64027" w:rsidRDefault="00E64027" w:rsidP="00E64027">
      <w:pPr>
        <w:spacing w:after="120"/>
        <w:ind w:right="140"/>
        <w:jc w:val="both"/>
        <w:rPr>
          <w:szCs w:val="28"/>
        </w:rPr>
      </w:pPr>
      <w:r>
        <w:rPr>
          <w:szCs w:val="28"/>
        </w:rPr>
        <w:tab/>
        <w:t>1) пункт 1.1.3 изложить в следующей редакции: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126"/>
        <w:gridCol w:w="992"/>
        <w:gridCol w:w="851"/>
        <w:gridCol w:w="992"/>
        <w:gridCol w:w="992"/>
        <w:gridCol w:w="709"/>
        <w:gridCol w:w="851"/>
        <w:gridCol w:w="708"/>
        <w:gridCol w:w="567"/>
      </w:tblGrid>
      <w:tr w:rsidR="0026720D" w:rsidRPr="00E64027" w:rsidTr="0026720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27" w:rsidRPr="0026720D" w:rsidRDefault="00E64027" w:rsidP="005F1762">
            <w:pPr>
              <w:ind w:right="140"/>
              <w:jc w:val="both"/>
              <w:rPr>
                <w:szCs w:val="28"/>
              </w:rPr>
            </w:pPr>
            <w:r w:rsidRPr="0026720D">
              <w:rPr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4027" w:rsidRPr="00E64027" w:rsidRDefault="00E64027" w:rsidP="00E64027">
            <w:pPr>
              <w:ind w:right="-108"/>
              <w:jc w:val="both"/>
              <w:rPr>
                <w:sz w:val="24"/>
                <w:szCs w:val="24"/>
              </w:rPr>
            </w:pPr>
            <w:r w:rsidRPr="00E64027">
              <w:rPr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E64027" w:rsidRPr="00E64027" w:rsidRDefault="004C59A2" w:rsidP="0026720D">
            <w:pPr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</w:t>
            </w:r>
            <w:proofErr w:type="gramStart"/>
            <w:r>
              <w:rPr>
                <w:sz w:val="24"/>
                <w:szCs w:val="24"/>
              </w:rPr>
              <w:t>норма</w:t>
            </w:r>
            <w:r w:rsidR="0032753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правовых актов Республики Карелия,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  <w:r w:rsidR="003275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ленных на </w:t>
            </w:r>
            <w:proofErr w:type="spellStart"/>
            <w:r>
              <w:rPr>
                <w:sz w:val="24"/>
                <w:szCs w:val="24"/>
              </w:rPr>
              <w:t>опти</w:t>
            </w:r>
            <w:r w:rsidR="003275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мизацию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сокраще-ние</w:t>
            </w:r>
            <w:proofErr w:type="spellEnd"/>
            <w:r>
              <w:rPr>
                <w:sz w:val="24"/>
                <w:szCs w:val="24"/>
              </w:rPr>
              <w:t>) объемов фи</w:t>
            </w:r>
            <w:r w:rsidR="0026720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нансового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2672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деятельности органов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2672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венной власти (государственных органов)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2672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 </w:t>
            </w:r>
          </w:p>
        </w:tc>
        <w:tc>
          <w:tcPr>
            <w:tcW w:w="992" w:type="dxa"/>
          </w:tcPr>
          <w:p w:rsidR="00394C8C" w:rsidRDefault="00394C8C" w:rsidP="001F598C">
            <w:pPr>
              <w:ind w:right="-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</w:p>
          <w:p w:rsidR="001F598C" w:rsidRDefault="00394C8C" w:rsidP="001F598C">
            <w:pPr>
              <w:ind w:right="-13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стер</w:t>
            </w:r>
            <w:r w:rsidR="001F598C">
              <w:rPr>
                <w:sz w:val="24"/>
                <w:szCs w:val="24"/>
              </w:rPr>
              <w:t>ство</w:t>
            </w:r>
            <w:proofErr w:type="spellEnd"/>
            <w:r w:rsidR="001F598C">
              <w:rPr>
                <w:sz w:val="24"/>
                <w:szCs w:val="24"/>
              </w:rPr>
              <w:t xml:space="preserve"> </w:t>
            </w:r>
            <w:proofErr w:type="spellStart"/>
            <w:r w:rsidR="001F598C">
              <w:rPr>
                <w:sz w:val="24"/>
                <w:szCs w:val="24"/>
              </w:rPr>
              <w:t>финан</w:t>
            </w:r>
            <w:proofErr w:type="spellEnd"/>
            <w:r w:rsidR="001F598C">
              <w:rPr>
                <w:sz w:val="24"/>
                <w:szCs w:val="24"/>
              </w:rPr>
              <w:t>-сов</w:t>
            </w:r>
          </w:p>
          <w:p w:rsidR="00E64027" w:rsidRPr="00E64027" w:rsidRDefault="001F598C" w:rsidP="001F598C">
            <w:pPr>
              <w:ind w:right="-13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</w:t>
            </w:r>
            <w:proofErr w:type="gramEnd"/>
            <w:r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851" w:type="dxa"/>
          </w:tcPr>
          <w:p w:rsidR="00E64027" w:rsidRPr="00E64027" w:rsidRDefault="001F598C" w:rsidP="001F598C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E64027" w:rsidRPr="00E64027" w:rsidRDefault="00327534" w:rsidP="00327534">
            <w:pPr>
              <w:ind w:left="-97" w:right="-9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эффект</w:t>
            </w:r>
          </w:p>
        </w:tc>
        <w:tc>
          <w:tcPr>
            <w:tcW w:w="992" w:type="dxa"/>
          </w:tcPr>
          <w:p w:rsidR="00327534" w:rsidRDefault="00327534" w:rsidP="00327534">
            <w:pPr>
              <w:ind w:left="-11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E64027" w:rsidRPr="00E64027" w:rsidRDefault="00327534" w:rsidP="00327534">
            <w:pPr>
              <w:ind w:right="-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709" w:type="dxa"/>
          </w:tcPr>
          <w:p w:rsidR="00E64027" w:rsidRPr="00E64027" w:rsidRDefault="00327534" w:rsidP="005F176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64027" w:rsidRPr="00E64027" w:rsidRDefault="00327534" w:rsidP="005F176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4027" w:rsidRPr="00E64027" w:rsidRDefault="00327534" w:rsidP="005F176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027" w:rsidRPr="00E64027" w:rsidRDefault="0026720D" w:rsidP="0026720D">
            <w:pPr>
              <w:ind w:right="-108"/>
              <w:rPr>
                <w:sz w:val="24"/>
                <w:szCs w:val="24"/>
              </w:rPr>
            </w:pPr>
            <w:r>
              <w:rPr>
                <w:szCs w:val="28"/>
              </w:rPr>
              <w:t>»;</w:t>
            </w:r>
          </w:p>
        </w:tc>
      </w:tr>
    </w:tbl>
    <w:p w:rsidR="00E64027" w:rsidRDefault="00E64027" w:rsidP="005F1762">
      <w:pPr>
        <w:ind w:right="140"/>
        <w:jc w:val="both"/>
        <w:rPr>
          <w:szCs w:val="28"/>
        </w:rPr>
      </w:pPr>
    </w:p>
    <w:p w:rsidR="00742EE5" w:rsidRDefault="001538AF" w:rsidP="00830F03">
      <w:pPr>
        <w:jc w:val="both"/>
        <w:rPr>
          <w:szCs w:val="28"/>
        </w:rPr>
      </w:pPr>
      <w:r>
        <w:rPr>
          <w:szCs w:val="28"/>
        </w:rPr>
        <w:tab/>
        <w:t>2) строку «Итого по разделу 4» после пункта 1.2.4 изложить в следующей редакции:</w:t>
      </w:r>
    </w:p>
    <w:p w:rsidR="003D55A4" w:rsidRDefault="003D55A4" w:rsidP="00830F03">
      <w:pPr>
        <w:jc w:val="both"/>
        <w:rPr>
          <w:szCs w:val="28"/>
        </w:rPr>
      </w:pPr>
    </w:p>
    <w:p w:rsidR="003D55A4" w:rsidRDefault="003D55A4" w:rsidP="00830F03">
      <w:pPr>
        <w:jc w:val="both"/>
        <w:rPr>
          <w:szCs w:val="28"/>
        </w:rPr>
      </w:pPr>
    </w:p>
    <w:p w:rsidR="003D55A4" w:rsidRDefault="003D55A4" w:rsidP="00830F03">
      <w:pPr>
        <w:jc w:val="both"/>
        <w:rPr>
          <w:szCs w:val="28"/>
        </w:rPr>
      </w:pPr>
    </w:p>
    <w:p w:rsidR="003D55A4" w:rsidRDefault="003D55A4" w:rsidP="00830F03">
      <w:pPr>
        <w:jc w:val="both"/>
        <w:rPr>
          <w:szCs w:val="28"/>
        </w:rPr>
      </w:pPr>
    </w:p>
    <w:p w:rsidR="000250AE" w:rsidRDefault="000250AE" w:rsidP="00830F03">
      <w:pPr>
        <w:jc w:val="both"/>
        <w:rPr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1134"/>
        <w:gridCol w:w="709"/>
        <w:gridCol w:w="1134"/>
        <w:gridCol w:w="992"/>
        <w:gridCol w:w="851"/>
        <w:gridCol w:w="850"/>
        <w:gridCol w:w="1134"/>
        <w:gridCol w:w="567"/>
      </w:tblGrid>
      <w:tr w:rsidR="001538AF" w:rsidRPr="00E64027" w:rsidTr="001538A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8AF" w:rsidRPr="0026720D" w:rsidRDefault="001538AF" w:rsidP="00C9303E">
            <w:pPr>
              <w:ind w:right="140"/>
              <w:jc w:val="both"/>
              <w:rPr>
                <w:szCs w:val="28"/>
              </w:rPr>
            </w:pPr>
            <w:r w:rsidRPr="0026720D">
              <w:rPr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38AF" w:rsidRPr="00E64027" w:rsidRDefault="001538AF" w:rsidP="00C9303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38AF" w:rsidRPr="00E64027" w:rsidRDefault="001538AF" w:rsidP="00C9303E">
            <w:pPr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</w:tcPr>
          <w:p w:rsidR="001538AF" w:rsidRPr="00E64027" w:rsidRDefault="001538AF" w:rsidP="00C9303E">
            <w:pPr>
              <w:ind w:right="-13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38AF" w:rsidRPr="00E64027" w:rsidRDefault="001538AF" w:rsidP="00C9303E">
            <w:pPr>
              <w:ind w:left="-108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38AF" w:rsidRPr="00E64027" w:rsidRDefault="001538AF" w:rsidP="00C9303E">
            <w:pPr>
              <w:ind w:left="-97" w:right="-9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эффект</w:t>
            </w:r>
          </w:p>
        </w:tc>
        <w:tc>
          <w:tcPr>
            <w:tcW w:w="992" w:type="dxa"/>
          </w:tcPr>
          <w:p w:rsidR="001538AF" w:rsidRDefault="001538AF" w:rsidP="00C9303E">
            <w:pPr>
              <w:ind w:left="-11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1538AF" w:rsidRPr="00E64027" w:rsidRDefault="001538AF" w:rsidP="00C9303E">
            <w:pPr>
              <w:ind w:right="-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</w:tcPr>
          <w:p w:rsidR="001538AF" w:rsidRPr="00E64027" w:rsidRDefault="001538AF" w:rsidP="001538AF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1538AF" w:rsidRPr="00E64027" w:rsidRDefault="001538AF" w:rsidP="001538AF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38AF" w:rsidRPr="00E64027" w:rsidRDefault="001538AF" w:rsidP="001538AF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8AF" w:rsidRPr="00E64027" w:rsidRDefault="001538AF" w:rsidP="00C9303E">
            <w:pPr>
              <w:ind w:right="-108"/>
              <w:rPr>
                <w:sz w:val="24"/>
                <w:szCs w:val="24"/>
              </w:rPr>
            </w:pPr>
            <w:r>
              <w:rPr>
                <w:szCs w:val="28"/>
              </w:rPr>
              <w:t>»;</w:t>
            </w:r>
          </w:p>
        </w:tc>
      </w:tr>
    </w:tbl>
    <w:p w:rsidR="00742EE5" w:rsidRDefault="00742EE5" w:rsidP="00830F03">
      <w:pPr>
        <w:jc w:val="both"/>
        <w:rPr>
          <w:szCs w:val="28"/>
        </w:rPr>
      </w:pPr>
    </w:p>
    <w:p w:rsidR="001538AF" w:rsidRDefault="001538AF" w:rsidP="001538AF">
      <w:pPr>
        <w:spacing w:after="120"/>
        <w:jc w:val="both"/>
        <w:rPr>
          <w:szCs w:val="28"/>
        </w:rPr>
      </w:pPr>
      <w:r>
        <w:rPr>
          <w:szCs w:val="28"/>
        </w:rPr>
        <w:tab/>
        <w:t>3) строку «Итого: бюджетный эффект» изложить в следующей редакции: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709"/>
        <w:gridCol w:w="1134"/>
        <w:gridCol w:w="992"/>
        <w:gridCol w:w="992"/>
        <w:gridCol w:w="992"/>
        <w:gridCol w:w="1134"/>
        <w:gridCol w:w="567"/>
      </w:tblGrid>
      <w:tr w:rsidR="001538AF" w:rsidRPr="00E64027" w:rsidTr="001538A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538AF" w:rsidRPr="00E64027" w:rsidRDefault="001538AF" w:rsidP="00C9303E">
            <w:pPr>
              <w:ind w:right="-108"/>
              <w:jc w:val="both"/>
              <w:rPr>
                <w:sz w:val="24"/>
                <w:szCs w:val="24"/>
              </w:rPr>
            </w:pPr>
            <w:r w:rsidRPr="0026720D">
              <w:rPr>
                <w:szCs w:val="28"/>
              </w:rPr>
              <w:t>«</w:t>
            </w:r>
          </w:p>
        </w:tc>
        <w:tc>
          <w:tcPr>
            <w:tcW w:w="1417" w:type="dxa"/>
          </w:tcPr>
          <w:p w:rsidR="001538AF" w:rsidRDefault="001538AF" w:rsidP="00394C8C">
            <w:pPr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394C8C">
              <w:rPr>
                <w:sz w:val="24"/>
                <w:szCs w:val="24"/>
              </w:rPr>
              <w:t>:</w:t>
            </w:r>
          </w:p>
          <w:p w:rsidR="00394C8C" w:rsidRPr="00E64027" w:rsidRDefault="00394C8C" w:rsidP="00394C8C">
            <w:pPr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418" w:type="dxa"/>
          </w:tcPr>
          <w:p w:rsidR="001538AF" w:rsidRPr="00E64027" w:rsidRDefault="001538AF" w:rsidP="00C9303E">
            <w:pPr>
              <w:ind w:right="-13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38AF" w:rsidRPr="00E64027" w:rsidRDefault="001538AF" w:rsidP="00C9303E">
            <w:pPr>
              <w:ind w:left="-108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38AF" w:rsidRPr="00E64027" w:rsidRDefault="001538AF" w:rsidP="00C9303E">
            <w:pPr>
              <w:ind w:left="-97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38AF" w:rsidRDefault="001538AF" w:rsidP="00C9303E">
            <w:pPr>
              <w:ind w:left="-11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1538AF" w:rsidRPr="00E64027" w:rsidRDefault="001538AF" w:rsidP="00C9303E">
            <w:pPr>
              <w:ind w:right="-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538AF" w:rsidRPr="00E64027" w:rsidRDefault="001538AF" w:rsidP="001538AF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343,5</w:t>
            </w:r>
          </w:p>
        </w:tc>
        <w:tc>
          <w:tcPr>
            <w:tcW w:w="992" w:type="dxa"/>
          </w:tcPr>
          <w:p w:rsidR="001538AF" w:rsidRPr="00E64027" w:rsidRDefault="001538AF" w:rsidP="001538AF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38AF" w:rsidRPr="00E64027" w:rsidRDefault="001538AF" w:rsidP="001538AF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8AF" w:rsidRPr="00E64027" w:rsidRDefault="001538AF" w:rsidP="001538AF">
            <w:pPr>
              <w:ind w:right="-108"/>
              <w:rPr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1538AF" w:rsidRDefault="001538AF" w:rsidP="001538AF">
      <w:pPr>
        <w:jc w:val="both"/>
        <w:rPr>
          <w:szCs w:val="28"/>
        </w:rPr>
      </w:pPr>
    </w:p>
    <w:p w:rsidR="001538AF" w:rsidRDefault="001538AF" w:rsidP="001538AF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A23B0D" w:rsidSect="002D503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483052"/>
      <w:docPartObj>
        <w:docPartGallery w:val="Page Numbers (Top of Page)"/>
        <w:docPartUnique/>
      </w:docPartObj>
    </w:sdtPr>
    <w:sdtEndPr/>
    <w:sdtContent>
      <w:p w:rsidR="00565DA6" w:rsidRDefault="00565D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A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0AE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38AF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598C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720D"/>
    <w:rsid w:val="00270B28"/>
    <w:rsid w:val="00274921"/>
    <w:rsid w:val="00294FD3"/>
    <w:rsid w:val="002979EB"/>
    <w:rsid w:val="002A2B98"/>
    <w:rsid w:val="002B387D"/>
    <w:rsid w:val="002C11F4"/>
    <w:rsid w:val="002C7D61"/>
    <w:rsid w:val="002D503E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53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C8C"/>
    <w:rsid w:val="003B39E8"/>
    <w:rsid w:val="003C7743"/>
    <w:rsid w:val="003D1E63"/>
    <w:rsid w:val="003D5069"/>
    <w:rsid w:val="003D55A4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C59A2"/>
    <w:rsid w:val="00503BDE"/>
    <w:rsid w:val="005365E1"/>
    <w:rsid w:val="0054699C"/>
    <w:rsid w:val="0056141B"/>
    <w:rsid w:val="005640AE"/>
    <w:rsid w:val="00565DA6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1762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1F1D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3C8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4027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66CC-2BBC-4EC7-9B53-3CEE27F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2016-10-18T11:20:00Z</cp:lastPrinted>
  <dcterms:created xsi:type="dcterms:W3CDTF">2016-10-14T07:08:00Z</dcterms:created>
  <dcterms:modified xsi:type="dcterms:W3CDTF">2016-10-18T11:21:00Z</dcterms:modified>
</cp:coreProperties>
</file>