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4D61196" wp14:editId="036D875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5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45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B4582">
        <w:t>16 ноября 2016 года № 403-П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24B51" w:rsidRDefault="00640893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="003A603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24B5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624B51" w:rsidRDefault="00624B51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C17F19">
        <w:rPr>
          <w:rFonts w:ascii="Times New Roman" w:hAnsi="Times New Roman" w:cs="Times New Roman"/>
          <w:sz w:val="28"/>
          <w:szCs w:val="28"/>
        </w:rPr>
        <w:t>20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17F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17F1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46AAE" w:rsidRDefault="00624B51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Внести в Положени</w:t>
      </w:r>
      <w:r w:rsidR="00BD2E27">
        <w:rPr>
          <w:bCs/>
          <w:szCs w:val="28"/>
        </w:rPr>
        <w:t>е</w:t>
      </w:r>
      <w:r>
        <w:rPr>
          <w:bCs/>
          <w:szCs w:val="28"/>
        </w:rPr>
        <w:t xml:space="preserve"> о </w:t>
      </w:r>
      <w:r w:rsidR="00BD2E27">
        <w:rPr>
          <w:bCs/>
          <w:szCs w:val="28"/>
        </w:rPr>
        <w:t>Межведомственной комиссии по вопросам организации отдыха, оздоровления и занятости детей в Республике Карелия,</w:t>
      </w:r>
      <w:r>
        <w:rPr>
          <w:bCs/>
          <w:szCs w:val="28"/>
        </w:rPr>
        <w:t xml:space="preserve"> утвержденно</w:t>
      </w:r>
      <w:r w:rsidR="00BD2E27">
        <w:rPr>
          <w:bCs/>
          <w:szCs w:val="28"/>
        </w:rPr>
        <w:t>е</w:t>
      </w:r>
      <w:r>
        <w:rPr>
          <w:bCs/>
          <w:szCs w:val="28"/>
        </w:rPr>
        <w:t xml:space="preserve">  постановлением Правительства Республики Карелия </w:t>
      </w:r>
      <w:r w:rsidR="009041E3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от </w:t>
      </w:r>
      <w:r w:rsidR="009041E3">
        <w:rPr>
          <w:bCs/>
          <w:szCs w:val="28"/>
        </w:rPr>
        <w:t xml:space="preserve"> </w:t>
      </w:r>
      <w:r w:rsidR="00BD2E27">
        <w:rPr>
          <w:bCs/>
          <w:szCs w:val="28"/>
        </w:rPr>
        <w:t xml:space="preserve">20 июля </w:t>
      </w:r>
      <w:r>
        <w:rPr>
          <w:bCs/>
          <w:szCs w:val="28"/>
        </w:rPr>
        <w:t>20</w:t>
      </w:r>
      <w:r w:rsidR="00BD2E27">
        <w:rPr>
          <w:bCs/>
          <w:szCs w:val="28"/>
        </w:rPr>
        <w:t>1</w:t>
      </w:r>
      <w:r>
        <w:rPr>
          <w:bCs/>
          <w:szCs w:val="28"/>
        </w:rPr>
        <w:t>0 года № 1</w:t>
      </w:r>
      <w:r w:rsidR="00BD2E27">
        <w:rPr>
          <w:bCs/>
          <w:szCs w:val="28"/>
        </w:rPr>
        <w:t>43</w:t>
      </w:r>
      <w:r>
        <w:rPr>
          <w:bCs/>
          <w:szCs w:val="28"/>
        </w:rPr>
        <w:t xml:space="preserve">-П «О </w:t>
      </w:r>
      <w:r w:rsidR="00BD2E27">
        <w:rPr>
          <w:bCs/>
          <w:szCs w:val="28"/>
        </w:rPr>
        <w:t>Межведомственной комиссии по вопросам организации отдыха, оздоровления и занятости детей в Республике Карелия</w:t>
      </w:r>
      <w:r>
        <w:rPr>
          <w:bCs/>
          <w:szCs w:val="28"/>
        </w:rPr>
        <w:t xml:space="preserve">» (Собрание законодательства Республики Карелия, 2010, № </w:t>
      </w:r>
      <w:r w:rsidR="00BD2E27">
        <w:rPr>
          <w:bCs/>
          <w:szCs w:val="28"/>
        </w:rPr>
        <w:t>7</w:t>
      </w:r>
      <w:r>
        <w:rPr>
          <w:bCs/>
          <w:szCs w:val="28"/>
        </w:rPr>
        <w:t>,</w:t>
      </w:r>
      <w:r w:rsidR="009041E3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 ст. </w:t>
      </w:r>
      <w:r w:rsidR="00BD2E27">
        <w:rPr>
          <w:bCs/>
          <w:szCs w:val="28"/>
        </w:rPr>
        <w:t>846</w:t>
      </w:r>
      <w:r>
        <w:rPr>
          <w:bCs/>
          <w:szCs w:val="28"/>
        </w:rPr>
        <w:t>), следующие изменения:</w:t>
      </w:r>
      <w:proofErr w:type="gramEnd"/>
    </w:p>
    <w:p w:rsidR="00BD2E27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1) пункт</w:t>
      </w:r>
      <w:r w:rsidR="00BD2E27">
        <w:rPr>
          <w:color w:val="000000"/>
          <w:spacing w:val="-2"/>
          <w:szCs w:val="28"/>
        </w:rPr>
        <w:t xml:space="preserve"> 4 дополнить абзацем следующего содержания:</w:t>
      </w:r>
    </w:p>
    <w:p w:rsidR="00BD2E27" w:rsidRDefault="00BD2E27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«- рассматривает вопросы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на маршрутах их следования всеми видами транспорта</w:t>
      </w:r>
      <w:proofErr w:type="gramStart"/>
      <w:r>
        <w:rPr>
          <w:color w:val="000000"/>
          <w:spacing w:val="-2"/>
          <w:szCs w:val="28"/>
        </w:rPr>
        <w:t>.»;</w:t>
      </w:r>
      <w:proofErr w:type="gramEnd"/>
    </w:p>
    <w:p w:rsidR="00FF7CF0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пункт</w:t>
      </w:r>
      <w:r w:rsidR="00FF7CF0">
        <w:rPr>
          <w:color w:val="000000"/>
          <w:spacing w:val="-2"/>
          <w:szCs w:val="28"/>
        </w:rPr>
        <w:t xml:space="preserve"> 6 после слов «по мере необходимости» дополнить словами </w:t>
      </w:r>
      <w:r w:rsidR="009041E3">
        <w:rPr>
          <w:color w:val="000000"/>
          <w:spacing w:val="-2"/>
          <w:szCs w:val="28"/>
        </w:rPr>
        <w:t xml:space="preserve">                  </w:t>
      </w:r>
      <w:r w:rsidR="00FF7CF0">
        <w:rPr>
          <w:color w:val="000000"/>
          <w:spacing w:val="-2"/>
          <w:szCs w:val="28"/>
        </w:rPr>
        <w:t>«, но не реже одного раза в квартал, а в период проведения летней оздоровительной кампании – не реже одного раза в месяц</w:t>
      </w:r>
      <w:proofErr w:type="gramStart"/>
      <w:r w:rsidR="00FF7CF0">
        <w:rPr>
          <w:color w:val="000000"/>
          <w:spacing w:val="-2"/>
          <w:szCs w:val="28"/>
        </w:rPr>
        <w:t>,»</w:t>
      </w:r>
      <w:proofErr w:type="gramEnd"/>
      <w:r w:rsidR="00FF7CF0">
        <w:rPr>
          <w:color w:val="000000"/>
          <w:spacing w:val="-2"/>
          <w:szCs w:val="28"/>
        </w:rPr>
        <w:t>;</w:t>
      </w:r>
    </w:p>
    <w:p w:rsidR="00FF7CF0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3) в пункте </w:t>
      </w:r>
      <w:r w:rsidR="00FF7CF0">
        <w:rPr>
          <w:color w:val="000000"/>
          <w:spacing w:val="-2"/>
          <w:szCs w:val="28"/>
        </w:rPr>
        <w:t>8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Карелия».</w:t>
      </w:r>
    </w:p>
    <w:p w:rsidR="00FF7CF0" w:rsidRDefault="00FF7CF0" w:rsidP="00624B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7CF0" w:rsidRDefault="00FF7CF0" w:rsidP="00624B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AC6D5A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FF7CF0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B4582"/>
    <w:rsid w:val="002C5979"/>
    <w:rsid w:val="002F2B93"/>
    <w:rsid w:val="00307849"/>
    <w:rsid w:val="00330B89"/>
    <w:rsid w:val="003525C6"/>
    <w:rsid w:val="0038487A"/>
    <w:rsid w:val="0039366E"/>
    <w:rsid w:val="003970D7"/>
    <w:rsid w:val="003A6034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4B51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041E3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205F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D5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27"/>
    <w:rsid w:val="00BD2EB2"/>
    <w:rsid w:val="00C0029F"/>
    <w:rsid w:val="00C17F19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4CC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E6BB-13B5-407D-A299-7B9C1C18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2016-11-16T11:45:00Z</cp:lastPrinted>
  <dcterms:created xsi:type="dcterms:W3CDTF">2016-11-14T09:42:00Z</dcterms:created>
  <dcterms:modified xsi:type="dcterms:W3CDTF">2016-11-16T11:45:00Z</dcterms:modified>
</cp:coreProperties>
</file>