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B73959" w:rsidRPr="005472E2" w:rsidRDefault="00B73959" w:rsidP="000F1E51">
      <w:pPr>
        <w:rPr>
          <w:sz w:val="28"/>
          <w:szCs w:val="28"/>
        </w:rPr>
      </w:pPr>
    </w:p>
    <w:p w:rsidR="00B73959" w:rsidRDefault="009C3937" w:rsidP="009C3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9C3937" w:rsidRDefault="009C3937" w:rsidP="009C3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20 июня 2014 года </w:t>
      </w:r>
      <w:r>
        <w:rPr>
          <w:sz w:val="28"/>
          <w:szCs w:val="28"/>
        </w:rPr>
        <w:br/>
        <w:t xml:space="preserve">№ 196-р (Собрание законодательства Республики Карелия, 2014, № 6, </w:t>
      </w:r>
      <w:r>
        <w:rPr>
          <w:sz w:val="28"/>
          <w:szCs w:val="28"/>
        </w:rPr>
        <w:br/>
        <w:t>ст. 1029);</w:t>
      </w:r>
    </w:p>
    <w:p w:rsidR="009C3937" w:rsidRDefault="009C3937" w:rsidP="009C3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5 декабря 2014 года </w:t>
      </w:r>
      <w:r>
        <w:rPr>
          <w:sz w:val="28"/>
          <w:szCs w:val="28"/>
        </w:rPr>
        <w:br/>
        <w:t xml:space="preserve">№ 426-р (Собрание законодательства Республики Карелия, 2014, № 12, </w:t>
      </w:r>
      <w:r>
        <w:rPr>
          <w:sz w:val="28"/>
          <w:szCs w:val="28"/>
        </w:rPr>
        <w:br/>
        <w:t>ст. 2263);</w:t>
      </w:r>
    </w:p>
    <w:p w:rsidR="009C3937" w:rsidRDefault="009C3937" w:rsidP="009C3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7 мая 2015 года </w:t>
      </w:r>
      <w:r>
        <w:rPr>
          <w:sz w:val="28"/>
          <w:szCs w:val="28"/>
        </w:rPr>
        <w:br/>
        <w:t xml:space="preserve">№ 154-р (Собрание законодательства Республики Карелия, 2015, № 5, </w:t>
      </w:r>
      <w:r>
        <w:rPr>
          <w:sz w:val="28"/>
          <w:szCs w:val="28"/>
        </w:rPr>
        <w:br/>
        <w:t>ст. 898).</w:t>
      </w:r>
    </w:p>
    <w:p w:rsidR="009C3937" w:rsidRDefault="009C3937" w:rsidP="009C3937">
      <w:pPr>
        <w:ind w:firstLine="709"/>
        <w:jc w:val="both"/>
        <w:rPr>
          <w:sz w:val="28"/>
          <w:szCs w:val="28"/>
        </w:rPr>
      </w:pPr>
    </w:p>
    <w:p w:rsidR="009C3937" w:rsidRDefault="009C3937" w:rsidP="009C3937">
      <w:pPr>
        <w:ind w:firstLine="709"/>
        <w:jc w:val="both"/>
        <w:rPr>
          <w:sz w:val="28"/>
          <w:szCs w:val="28"/>
        </w:rPr>
      </w:pPr>
    </w:p>
    <w:p w:rsidR="009C3937" w:rsidRDefault="009C3937" w:rsidP="009C3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750357" w:rsidP="000F1E51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251C3F">
        <w:rPr>
          <w:sz w:val="28"/>
          <w:szCs w:val="28"/>
        </w:rPr>
        <w:t xml:space="preserve"> </w:t>
      </w:r>
      <w:r w:rsidR="00E94FA5">
        <w:rPr>
          <w:sz w:val="28"/>
          <w:szCs w:val="28"/>
        </w:rPr>
        <w:t>ноября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750357">
        <w:rPr>
          <w:sz w:val="28"/>
          <w:szCs w:val="28"/>
        </w:rPr>
        <w:t xml:space="preserve"> 471-р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50357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750357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503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C58F5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0357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C3937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2</cp:revision>
  <cp:lastPrinted>2016-11-15T08:50:00Z</cp:lastPrinted>
  <dcterms:created xsi:type="dcterms:W3CDTF">2016-11-16T07:52:00Z</dcterms:created>
  <dcterms:modified xsi:type="dcterms:W3CDTF">2016-11-16T07:52:00Z</dcterms:modified>
</cp:coreProperties>
</file>