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F18B0" w:rsidRDefault="003F18B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0DF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C0DFE">
        <w:t>7 декабря 2016 года № 430</w:t>
      </w:r>
      <w:r w:rsidR="008C0DF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4B51" w:rsidRDefault="00640893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szCs w:val="28"/>
        </w:rPr>
        <w:t xml:space="preserve">   </w:t>
      </w:r>
      <w:r w:rsidR="003A60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46209">
        <w:rPr>
          <w:rFonts w:ascii="Times New Roman" w:hAnsi="Times New Roman" w:cs="Times New Roman"/>
          <w:sz w:val="28"/>
          <w:szCs w:val="28"/>
        </w:rPr>
        <w:t>й</w:t>
      </w:r>
      <w:r w:rsidR="00624B5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624B51" w:rsidRDefault="00624B51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B46209">
        <w:rPr>
          <w:rFonts w:ascii="Times New Roman" w:hAnsi="Times New Roman" w:cs="Times New Roman"/>
          <w:sz w:val="28"/>
          <w:szCs w:val="28"/>
        </w:rPr>
        <w:t>3</w:t>
      </w:r>
      <w:r w:rsidR="004F0834">
        <w:rPr>
          <w:rFonts w:ascii="Times New Roman" w:hAnsi="Times New Roman" w:cs="Times New Roman"/>
          <w:sz w:val="28"/>
          <w:szCs w:val="28"/>
        </w:rPr>
        <w:t xml:space="preserve">0 </w:t>
      </w:r>
      <w:r w:rsidR="00B4620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08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6209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-П</w:t>
      </w:r>
    </w:p>
    <w:bookmarkEnd w:id="0"/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374B0" w:rsidRDefault="00624B51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постановление Правительства Республики Карелия  </w:t>
      </w:r>
      <w:r w:rsidR="00BC195C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от </w:t>
      </w:r>
      <w:r w:rsidR="001374B0">
        <w:rPr>
          <w:bCs/>
          <w:szCs w:val="28"/>
        </w:rPr>
        <w:t>30 августа</w:t>
      </w:r>
      <w:r>
        <w:rPr>
          <w:bCs/>
          <w:szCs w:val="28"/>
        </w:rPr>
        <w:t xml:space="preserve"> 20</w:t>
      </w:r>
      <w:r w:rsidR="00BC195C">
        <w:rPr>
          <w:bCs/>
          <w:szCs w:val="28"/>
        </w:rPr>
        <w:t>11</w:t>
      </w:r>
      <w:r>
        <w:rPr>
          <w:bCs/>
          <w:szCs w:val="28"/>
        </w:rPr>
        <w:t xml:space="preserve"> года № </w:t>
      </w:r>
      <w:r w:rsidR="001374B0">
        <w:rPr>
          <w:bCs/>
          <w:szCs w:val="28"/>
        </w:rPr>
        <w:t>230</w:t>
      </w:r>
      <w:r>
        <w:rPr>
          <w:bCs/>
          <w:szCs w:val="28"/>
        </w:rPr>
        <w:t>-П «О</w:t>
      </w:r>
      <w:r w:rsidR="001374B0">
        <w:rPr>
          <w:bCs/>
          <w:szCs w:val="28"/>
        </w:rPr>
        <w:t xml:space="preserve"> некоторых вопросах выдачи разрешений на осуществление деятельности по перевозке пассажиров и багажа легковым такси на территории Республики Карелия» </w:t>
      </w:r>
      <w:r>
        <w:rPr>
          <w:bCs/>
          <w:szCs w:val="28"/>
        </w:rPr>
        <w:t xml:space="preserve">(Собрание законодательства Республики Карелия, 2011, № </w:t>
      </w:r>
      <w:r w:rsidR="001374B0">
        <w:rPr>
          <w:bCs/>
          <w:szCs w:val="28"/>
        </w:rPr>
        <w:t>8</w:t>
      </w:r>
      <w:r>
        <w:rPr>
          <w:bCs/>
          <w:szCs w:val="28"/>
        </w:rPr>
        <w:t xml:space="preserve">, ст. </w:t>
      </w:r>
      <w:r w:rsidR="001374B0">
        <w:rPr>
          <w:bCs/>
          <w:szCs w:val="28"/>
        </w:rPr>
        <w:t>1248; 2012, № 1, ст. 77; № 8, ст. 1457; 2013, № 8, ст. 1456) следующие изменения:</w:t>
      </w:r>
      <w:proofErr w:type="gramEnd"/>
    </w:p>
    <w:p w:rsidR="00365118" w:rsidRDefault="00365118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в форме разрешения на осуществление деятельности по перевозке пассажиров и багажа легковым такси на территории Республики Карелия, выдаваемого юридическому лицу, утвержденной указанным постановлением,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365118" w:rsidRDefault="00365118" w:rsidP="003651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в форме разрешения на осуществление деятельности по перевозке пассажиров и багажа легковым такси на территории Республики Карелия, выдаваемого индивидуальному предпринимателю, утвержденной указанным постановлением, слова «Государственный комитет Республики Карелия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транспорту» заменить словами «Государственный комитет Республики Карелия по дорожному хозяйству, транспорту и связи»;</w:t>
      </w:r>
    </w:p>
    <w:p w:rsidR="00365118" w:rsidRDefault="00365118" w:rsidP="003651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в пункте 2 Порядка подачи заявления, выдачи и переоформления разрешений на осуществление деятельности по перевозке пассажиров и багажа легковым такси на территории Республики Карелия, утвержденного указанным постановлением, слова «Государственным комитетом Республики Карелия по транспорту» заменить словами «Государственным комитетом Республики Карелия по дорожному хозяйству, транспорту и связи»;</w:t>
      </w:r>
    </w:p>
    <w:p w:rsidR="006D0AF5" w:rsidRDefault="00365118" w:rsidP="003651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4) в Порядке определения платы за выдачу разрешения на осуществление деятельности по перевозке пассажиров и багажа легковым такси на территории Республики Карелия, дубликата разрешения на осуществление деятельности по перевозке пассажиров и багажа легковым такси на территории Республики Карелия, утвержденном указанным постановлением</w:t>
      </w:r>
      <w:r w:rsidR="006D0AF5">
        <w:rPr>
          <w:bCs/>
          <w:szCs w:val="28"/>
        </w:rPr>
        <w:t>:</w:t>
      </w:r>
    </w:p>
    <w:p w:rsidR="00365118" w:rsidRDefault="006D0AF5" w:rsidP="003651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девятом пункта 2</w:t>
      </w:r>
      <w:r w:rsidR="00365118">
        <w:rPr>
          <w:bCs/>
          <w:szCs w:val="28"/>
        </w:rPr>
        <w:t xml:space="preserve"> слова «Государственн</w:t>
      </w:r>
      <w:r>
        <w:rPr>
          <w:bCs/>
          <w:szCs w:val="28"/>
        </w:rPr>
        <w:t>ого</w:t>
      </w:r>
      <w:r w:rsidR="00365118">
        <w:rPr>
          <w:bCs/>
          <w:szCs w:val="28"/>
        </w:rPr>
        <w:t xml:space="preserve"> комитет</w:t>
      </w:r>
      <w:r>
        <w:rPr>
          <w:bCs/>
          <w:szCs w:val="28"/>
        </w:rPr>
        <w:t>а</w:t>
      </w:r>
      <w:r w:rsidR="00365118">
        <w:rPr>
          <w:bCs/>
          <w:szCs w:val="28"/>
        </w:rPr>
        <w:t xml:space="preserve"> Республики Карелия по транспорту» заменить словами «Государственн</w:t>
      </w:r>
      <w:r>
        <w:rPr>
          <w:bCs/>
          <w:szCs w:val="28"/>
        </w:rPr>
        <w:t>ого</w:t>
      </w:r>
      <w:r w:rsidR="00365118">
        <w:rPr>
          <w:bCs/>
          <w:szCs w:val="28"/>
        </w:rPr>
        <w:t xml:space="preserve"> комитет</w:t>
      </w:r>
      <w:r>
        <w:rPr>
          <w:bCs/>
          <w:szCs w:val="28"/>
        </w:rPr>
        <w:t xml:space="preserve">а </w:t>
      </w:r>
      <w:r w:rsidR="00365118">
        <w:rPr>
          <w:bCs/>
          <w:szCs w:val="28"/>
        </w:rPr>
        <w:t>Республики Карелия по дорожному хозяйству, транспорту и связи»;</w:t>
      </w:r>
    </w:p>
    <w:p w:rsidR="006D0AF5" w:rsidRDefault="006D0AF5" w:rsidP="006D0A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пункте 4 слова «Государственным комитетом Республики Карелия по транспорту» заменить словами «Государственным комитетом Республики Карелия по дорожному хозяйству, транспорту и связи»;</w:t>
      </w:r>
    </w:p>
    <w:p w:rsidR="006D0AF5" w:rsidRDefault="006D0AF5" w:rsidP="006D0A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5) в Порядке ведения реестра выданных разрешений на осуществление деятельности по перевозке пассажиров и багажа легковым такси на территории Республики Карелия, утвержденном указанным постановлением:</w:t>
      </w:r>
    </w:p>
    <w:p w:rsidR="006D0AF5" w:rsidRDefault="006D0AF5" w:rsidP="006D0A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пункте 1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6D0AF5" w:rsidRDefault="006D0AF5" w:rsidP="003F18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пункт 3 изложить в следующей редакции:</w:t>
      </w:r>
    </w:p>
    <w:p w:rsidR="00D64831" w:rsidRDefault="006D0AF5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  <w:szCs w:val="28"/>
        </w:rPr>
        <w:t xml:space="preserve">«3. </w:t>
      </w:r>
      <w:r w:rsidR="00D64831">
        <w:t>Основанием для внесения соответствующей записи в реестр является решение, принятое Комитетом или судом в установленном порядке.</w:t>
      </w:r>
    </w:p>
    <w:p w:rsidR="00D64831" w:rsidRDefault="008619BB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Решение об исключении из реестра указанных в пункте 1 настоящего Порядка сведений принимается Комитетом на основании заявления в следующих случаях:</w:t>
      </w:r>
    </w:p>
    <w:p w:rsidR="00CC7E39" w:rsidRDefault="00CC7E39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а) ликвидации юридического лица, влекущей его прекращение без перехода прав и обязанностей в порядке правопреемства к другим лицам;</w:t>
      </w:r>
    </w:p>
    <w:p w:rsidR="00E4375D" w:rsidRDefault="00E4375D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б) прекращения физическим лицом деятельности в качестве индивидуального предпринимателя;</w:t>
      </w:r>
    </w:p>
    <w:p w:rsidR="00E4375D" w:rsidRDefault="00E4375D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в) изменения регистрационных данных в связи со сменой собственника, либо прекращения регистрации, либо снятия с учета транспортного средства, на которое юридическому лицу или индивидуальному предпринимателю было выдано разрешение;</w:t>
      </w:r>
    </w:p>
    <w:p w:rsidR="00E4375D" w:rsidRDefault="00E4375D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г) прекращения юридическим лицом или индивидуальным предпринимателем деятельности по перевозке пассажиров и багажа легковым такси.</w:t>
      </w:r>
    </w:p>
    <w:p w:rsidR="00E4375D" w:rsidRDefault="00E4375D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Решение об исключении из реестра указанных в пункте 1 настоящего Порядка сведений принимается Комитетом самостоятельно в следующих случаях:</w:t>
      </w:r>
    </w:p>
    <w:p w:rsidR="00E4375D" w:rsidRDefault="00E4375D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а) ликвидации юридического лица, влекущей его прекращение без перехода прав и обязанностей в порядке правопреемства к другим лицам;</w:t>
      </w:r>
    </w:p>
    <w:p w:rsidR="00E4375D" w:rsidRDefault="00E4375D" w:rsidP="003F18B0">
      <w:pPr>
        <w:autoSpaceDE w:val="0"/>
        <w:autoSpaceDN w:val="0"/>
        <w:adjustRightInd w:val="0"/>
        <w:ind w:firstLine="540"/>
        <w:jc w:val="both"/>
        <w:outlineLvl w:val="1"/>
      </w:pPr>
      <w:r>
        <w:t>б) прекращения физическим лицом деятельности в качестве индивидуального предпринимателя;</w:t>
      </w:r>
    </w:p>
    <w:p w:rsidR="003F18B0" w:rsidRDefault="003F18B0" w:rsidP="003F18B0">
      <w:pPr>
        <w:autoSpaceDE w:val="0"/>
        <w:autoSpaceDN w:val="0"/>
        <w:adjustRightInd w:val="0"/>
        <w:ind w:firstLine="540"/>
        <w:jc w:val="both"/>
        <w:outlineLvl w:val="1"/>
      </w:pPr>
    </w:p>
    <w:p w:rsidR="00E4375D" w:rsidRDefault="00E4375D" w:rsidP="00E4375D">
      <w:pPr>
        <w:autoSpaceDE w:val="0"/>
        <w:autoSpaceDN w:val="0"/>
        <w:adjustRightInd w:val="0"/>
        <w:ind w:right="283" w:firstLine="540"/>
        <w:jc w:val="both"/>
        <w:outlineLvl w:val="1"/>
      </w:pPr>
      <w:r>
        <w:lastRenderedPageBreak/>
        <w:t>в) истечения срока действия разрешения.</w:t>
      </w:r>
    </w:p>
    <w:p w:rsidR="00BC195C" w:rsidRDefault="00E4375D" w:rsidP="00E4375D">
      <w:pPr>
        <w:autoSpaceDE w:val="0"/>
        <w:autoSpaceDN w:val="0"/>
        <w:adjustRightInd w:val="0"/>
        <w:ind w:right="283" w:firstLine="540"/>
        <w:jc w:val="both"/>
        <w:outlineLvl w:val="1"/>
        <w:rPr>
          <w:bCs/>
          <w:szCs w:val="28"/>
        </w:rPr>
      </w:pPr>
      <w:r>
        <w:t>Комитет самостоятельно принимает решение об исключении из реестра сведений по основаниям, предусмотренным абзацами восьмым, девятым настоящего пункта, при условии подтверждения их возникновения в рамках межведомственного информационного взаимодействия</w:t>
      </w:r>
      <w:proofErr w:type="gramStart"/>
      <w:r>
        <w:t>.».</w:t>
      </w:r>
      <w:proofErr w:type="gramEnd"/>
    </w:p>
    <w:p w:rsidR="00BC195C" w:rsidRDefault="00BC195C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24B51" w:rsidRDefault="00624B51" w:rsidP="00624B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B0" w:rsidRDefault="003F18B0" w:rsidP="00CE0D98">
      <w:r>
        <w:separator/>
      </w:r>
    </w:p>
  </w:endnote>
  <w:endnote w:type="continuationSeparator" w:id="0">
    <w:p w:rsidR="003F18B0" w:rsidRDefault="003F18B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B0" w:rsidRDefault="003F18B0" w:rsidP="00CE0D98">
      <w:r>
        <w:separator/>
      </w:r>
    </w:p>
  </w:footnote>
  <w:footnote w:type="continuationSeparator" w:id="0">
    <w:p w:rsidR="003F18B0" w:rsidRDefault="003F18B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3F18B0" w:rsidRDefault="008C0D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18B0" w:rsidRDefault="003F18B0">
    <w:pPr>
      <w:pStyle w:val="a7"/>
    </w:pPr>
  </w:p>
  <w:p w:rsidR="003F18B0" w:rsidRDefault="003F18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B0" w:rsidRDefault="003F18B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374B0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65118"/>
    <w:rsid w:val="0038487A"/>
    <w:rsid w:val="0039366E"/>
    <w:rsid w:val="003970D7"/>
    <w:rsid w:val="003A6034"/>
    <w:rsid w:val="003B5129"/>
    <w:rsid w:val="003C4D42"/>
    <w:rsid w:val="003C6BBF"/>
    <w:rsid w:val="003E164F"/>
    <w:rsid w:val="003E6C5B"/>
    <w:rsid w:val="003E6EA6"/>
    <w:rsid w:val="003F18B0"/>
    <w:rsid w:val="00421A1A"/>
    <w:rsid w:val="004653C9"/>
    <w:rsid w:val="00465C76"/>
    <w:rsid w:val="004731EA"/>
    <w:rsid w:val="004920FB"/>
    <w:rsid w:val="004A24AD"/>
    <w:rsid w:val="004B6BF0"/>
    <w:rsid w:val="004C5199"/>
    <w:rsid w:val="004D445C"/>
    <w:rsid w:val="004D5805"/>
    <w:rsid w:val="004E2056"/>
    <w:rsid w:val="004F0834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2266"/>
    <w:rsid w:val="006055A2"/>
    <w:rsid w:val="00605DD7"/>
    <w:rsid w:val="00610B10"/>
    <w:rsid w:val="00624B51"/>
    <w:rsid w:val="006259BC"/>
    <w:rsid w:val="00640893"/>
    <w:rsid w:val="006429B5"/>
    <w:rsid w:val="0064656C"/>
    <w:rsid w:val="00653398"/>
    <w:rsid w:val="0067591A"/>
    <w:rsid w:val="00683518"/>
    <w:rsid w:val="006D0AF5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619BB"/>
    <w:rsid w:val="00884F2A"/>
    <w:rsid w:val="00887E6D"/>
    <w:rsid w:val="008A1AF8"/>
    <w:rsid w:val="008A3180"/>
    <w:rsid w:val="008C0DFE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205F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D5A"/>
    <w:rsid w:val="00AC72DD"/>
    <w:rsid w:val="00AC7D1C"/>
    <w:rsid w:val="00AD6FA7"/>
    <w:rsid w:val="00AE3683"/>
    <w:rsid w:val="00B02337"/>
    <w:rsid w:val="00B168AD"/>
    <w:rsid w:val="00B378FE"/>
    <w:rsid w:val="00B42377"/>
    <w:rsid w:val="00B46209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195C"/>
    <w:rsid w:val="00BD2EB2"/>
    <w:rsid w:val="00C0029F"/>
    <w:rsid w:val="00C24172"/>
    <w:rsid w:val="00C26937"/>
    <w:rsid w:val="00C311EB"/>
    <w:rsid w:val="00C73E51"/>
    <w:rsid w:val="00C92BA5"/>
    <w:rsid w:val="00C95FDB"/>
    <w:rsid w:val="00C97F75"/>
    <w:rsid w:val="00CA3156"/>
    <w:rsid w:val="00CB3FDE"/>
    <w:rsid w:val="00CB587E"/>
    <w:rsid w:val="00CC1D45"/>
    <w:rsid w:val="00CC49BC"/>
    <w:rsid w:val="00CC7E39"/>
    <w:rsid w:val="00CE0D98"/>
    <w:rsid w:val="00CF001D"/>
    <w:rsid w:val="00CF5812"/>
    <w:rsid w:val="00D22F40"/>
    <w:rsid w:val="00D42F13"/>
    <w:rsid w:val="00D64831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375D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4CC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DD1E-B334-490D-AECE-6BCDDA65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565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2016-12-09T06:27:00Z</cp:lastPrinted>
  <dcterms:created xsi:type="dcterms:W3CDTF">2016-12-06T10:45:00Z</dcterms:created>
  <dcterms:modified xsi:type="dcterms:W3CDTF">2016-12-09T06:27:00Z</dcterms:modified>
</cp:coreProperties>
</file>