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7D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FCEE12" wp14:editId="2D45EA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17D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7D00">
        <w:t>12 декабря 2016 года № 938р-П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F16F99" w:rsidP="004F2E03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Одобрить и подписать Дополнительное соглашение между Министерством строительства и жилищно-коммунального хозяйства Российской Федерации и Правительством Республики Карелия</w:t>
      </w:r>
      <w:r w:rsidR="00CB0691">
        <w:rPr>
          <w:szCs w:val="28"/>
        </w:rPr>
        <w:t xml:space="preserve">                                  </w:t>
      </w:r>
      <w:r>
        <w:rPr>
          <w:szCs w:val="28"/>
        </w:rPr>
        <w:t xml:space="preserve"> к Соглашению</w:t>
      </w:r>
      <w:r w:rsidR="004F2E03">
        <w:rPr>
          <w:szCs w:val="28"/>
        </w:rPr>
        <w:t xml:space="preserve"> от 22 марта 2016 года № 07-118/с о предоставлении </w:t>
      </w:r>
      <w:r w:rsidR="00CB0691">
        <w:rPr>
          <w:szCs w:val="28"/>
        </w:rPr>
        <w:t xml:space="preserve">                               </w:t>
      </w:r>
      <w:r w:rsidR="004F2E03">
        <w:rPr>
          <w:szCs w:val="28"/>
        </w:rPr>
        <w:t>в 2016 году субвенций из федерального бюджета бюджету 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года № 5-ФЗ «О</w:t>
      </w:r>
      <w:proofErr w:type="gramEnd"/>
      <w:r w:rsidR="004F2E03">
        <w:rPr>
          <w:szCs w:val="28"/>
        </w:rPr>
        <w:t xml:space="preserve"> </w:t>
      </w:r>
      <w:proofErr w:type="gramStart"/>
      <w:r w:rsidR="004F2E03">
        <w:rPr>
          <w:szCs w:val="28"/>
        </w:rPr>
        <w:t>ветеранах</w:t>
      </w:r>
      <w:proofErr w:type="gramEnd"/>
      <w:r w:rsidR="004F2E03">
        <w:rPr>
          <w:szCs w:val="28"/>
        </w:rPr>
        <w:t xml:space="preserve">», </w:t>
      </w:r>
      <w:r w:rsidR="00CB0691">
        <w:rPr>
          <w:szCs w:val="28"/>
        </w:rPr>
        <w:t xml:space="preserve">                           </w:t>
      </w:r>
      <w:r w:rsidR="004F2E03">
        <w:rPr>
          <w:szCs w:val="28"/>
        </w:rPr>
        <w:t xml:space="preserve">в соответствии с Указом Президента Российской Федерации от 7 мая </w:t>
      </w:r>
      <w:r w:rsidR="00CB0691">
        <w:rPr>
          <w:szCs w:val="28"/>
        </w:rPr>
        <w:t xml:space="preserve">                 </w:t>
      </w:r>
      <w:r w:rsidR="004F2E03">
        <w:rPr>
          <w:szCs w:val="28"/>
        </w:rPr>
        <w:t>2008 года № 714</w:t>
      </w:r>
      <w:r w:rsidR="00CB0691">
        <w:rPr>
          <w:szCs w:val="28"/>
        </w:rPr>
        <w:t xml:space="preserve"> </w:t>
      </w:r>
      <w:r w:rsidR="004F2E03">
        <w:rPr>
          <w:szCs w:val="28"/>
        </w:rPr>
        <w:t xml:space="preserve">«Об обеспечении жильем ветеранов Великой Отечественной войны 1941 – 1945 годов». 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2E03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17D00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069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6F99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8200-9920-43A5-8F0A-1A7DC3A3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2016-12-12T13:28:00Z</cp:lastPrinted>
  <dcterms:created xsi:type="dcterms:W3CDTF">2016-12-12T06:57:00Z</dcterms:created>
  <dcterms:modified xsi:type="dcterms:W3CDTF">2016-12-12T13:28:00Z</dcterms:modified>
</cp:coreProperties>
</file>