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5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записи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</w:p>
    <w:p w:rsidR="004D2347" w:rsidRDefault="004D2347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4D2347" w:rsidRDefault="00AF7368" w:rsidP="004D2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A466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4D234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г. </w:t>
      </w:r>
      <w:r w:rsidR="004D2347">
        <w:rPr>
          <w:rFonts w:ascii="Times New Roman" w:hAnsi="Times New Roman" w:cs="Times New Roman"/>
          <w:sz w:val="28"/>
          <w:szCs w:val="28"/>
        </w:rPr>
        <w:t>№</w:t>
      </w:r>
      <w:r w:rsidR="00BA46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47" w:rsidRPr="005D4B21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1F32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68CD" w:rsidRPr="004E2CC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4E2CCB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6668CD" w:rsidRPr="004E2CCB">
        <w:rPr>
          <w:rFonts w:ascii="Times New Roman" w:hAnsi="Times New Roman" w:cs="Times New Roman"/>
          <w:b/>
          <w:sz w:val="28"/>
          <w:szCs w:val="28"/>
        </w:rPr>
        <w:t>ого</w:t>
      </w:r>
      <w:r w:rsidRPr="004E2CC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668CD" w:rsidRPr="004E2CCB">
        <w:rPr>
          <w:rFonts w:ascii="Times New Roman" w:hAnsi="Times New Roman" w:cs="Times New Roman"/>
          <w:b/>
          <w:sz w:val="28"/>
          <w:szCs w:val="28"/>
        </w:rPr>
        <w:t>а</w:t>
      </w:r>
      <w:r w:rsidR="004E2CCB" w:rsidRPr="004E2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347" w:rsidRPr="004E2CCB" w:rsidRDefault="004E2CCB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CB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4E2CCB" w:rsidRPr="004E2CCB" w:rsidRDefault="004E2CCB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CB">
        <w:rPr>
          <w:rFonts w:ascii="Times New Roman" w:hAnsi="Times New Roman" w:cs="Times New Roman"/>
          <w:b/>
          <w:sz w:val="28"/>
          <w:szCs w:val="28"/>
        </w:rPr>
        <w:t>среди отделов ЗАГС городов и районов Республики Карелия</w:t>
      </w:r>
    </w:p>
    <w:p w:rsidR="004D2347" w:rsidRPr="004E2CCB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CB">
        <w:rPr>
          <w:rFonts w:ascii="Times New Roman" w:hAnsi="Times New Roman" w:cs="Times New Roman"/>
          <w:b/>
          <w:sz w:val="28"/>
          <w:szCs w:val="28"/>
        </w:rPr>
        <w:t>«История отдела ЗАГС в лицах, цифрах и фактах»</w:t>
      </w:r>
    </w:p>
    <w:p w:rsidR="004D2347" w:rsidRPr="0047022E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347" w:rsidRPr="0047022E" w:rsidRDefault="004D2347" w:rsidP="004D23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B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347" w:rsidRPr="0047022E" w:rsidRDefault="004D2347" w:rsidP="004D2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347" w:rsidRDefault="004D2347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29FF" w:rsidRPr="007B2D6B">
        <w:rPr>
          <w:rFonts w:ascii="Times New Roman" w:hAnsi="Times New Roman" w:cs="Times New Roman"/>
          <w:sz w:val="28"/>
          <w:szCs w:val="28"/>
        </w:rPr>
        <w:t>П</w:t>
      </w:r>
      <w:r w:rsidRPr="007B2D6B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организации, </w:t>
      </w:r>
      <w:r w:rsidR="00C879E6" w:rsidRPr="007B2D6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7B2D6B">
        <w:rPr>
          <w:rFonts w:ascii="Times New Roman" w:hAnsi="Times New Roman" w:cs="Times New Roman"/>
          <w:sz w:val="28"/>
          <w:szCs w:val="28"/>
        </w:rPr>
        <w:t>проведения и определение победителей республиканского конкурса профессионального мастерства</w:t>
      </w:r>
      <w:r w:rsidR="00DC1F32">
        <w:rPr>
          <w:rFonts w:ascii="Times New Roman" w:hAnsi="Times New Roman" w:cs="Times New Roman"/>
          <w:sz w:val="28"/>
          <w:szCs w:val="28"/>
        </w:rPr>
        <w:t xml:space="preserve"> среди отделов ЗАГС городов и районов Республики Карелия </w:t>
      </w:r>
      <w:r w:rsidRPr="007B2D6B">
        <w:rPr>
          <w:rFonts w:ascii="Times New Roman" w:hAnsi="Times New Roman" w:cs="Times New Roman"/>
          <w:sz w:val="28"/>
          <w:szCs w:val="28"/>
        </w:rPr>
        <w:t>«История отдела ЗАГС в лицах, цифрах и фактах», посвященного 100-летию органов ЗАГС России (далее – конкурс).</w:t>
      </w:r>
    </w:p>
    <w:p w:rsidR="002412BA" w:rsidRPr="002412BA" w:rsidRDefault="002412BA" w:rsidP="002412BA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B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активности и </w:t>
      </w:r>
      <w:r w:rsidRPr="002412BA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A5EE1">
        <w:rPr>
          <w:rFonts w:ascii="Times New Roman" w:hAnsi="Times New Roman" w:cs="Times New Roman"/>
          <w:sz w:val="28"/>
          <w:szCs w:val="28"/>
        </w:rPr>
        <w:t>мотивации исполнения государственными гражданскими служащими своих должностных обязанностей, повышения престижа профессии работников органов ЗАГС, формирования благоприятного общественного мнения о деятельности органов ЗАГС Республики Карелия, раскрытия творческого потенциала работников отделов ЗАГС, изучения, систематизации</w:t>
      </w:r>
      <w:r w:rsidR="004E2CCB">
        <w:rPr>
          <w:rFonts w:ascii="Times New Roman" w:hAnsi="Times New Roman" w:cs="Times New Roman"/>
          <w:sz w:val="28"/>
          <w:szCs w:val="28"/>
        </w:rPr>
        <w:t xml:space="preserve"> и распространения передового опыты работы специалистов органов ЗАГС Республики Карелия разных поколений.</w:t>
      </w:r>
    </w:p>
    <w:p w:rsidR="004D2347" w:rsidRPr="005D4B21" w:rsidRDefault="00C879E6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и организатором к</w:t>
      </w:r>
      <w:r w:rsidR="005D4B21" w:rsidRPr="005D4B21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4B21" w:rsidRPr="005D4B21">
        <w:rPr>
          <w:rFonts w:ascii="Times New Roman" w:hAnsi="Times New Roman" w:cs="Times New Roman"/>
          <w:sz w:val="28"/>
          <w:szCs w:val="28"/>
        </w:rPr>
        <w:t xml:space="preserve"> </w:t>
      </w:r>
      <w:r w:rsidR="005C284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1" w:rsidRPr="005D4B21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Республики Карелия (далее – Управление).</w:t>
      </w:r>
    </w:p>
    <w:p w:rsidR="00DF29FF" w:rsidRPr="004E2CCB" w:rsidRDefault="005D4B21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C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A52985">
        <w:rPr>
          <w:rFonts w:ascii="Times New Roman" w:hAnsi="Times New Roman" w:cs="Times New Roman"/>
          <w:sz w:val="28"/>
          <w:szCs w:val="28"/>
        </w:rPr>
        <w:t>коллективы</w:t>
      </w:r>
      <w:r w:rsidRPr="004E2C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52985">
        <w:rPr>
          <w:rFonts w:ascii="Times New Roman" w:hAnsi="Times New Roman" w:cs="Times New Roman"/>
          <w:sz w:val="28"/>
          <w:szCs w:val="28"/>
        </w:rPr>
        <w:t>ов</w:t>
      </w:r>
      <w:r w:rsidRPr="004E2CCB">
        <w:rPr>
          <w:rFonts w:ascii="Times New Roman" w:hAnsi="Times New Roman" w:cs="Times New Roman"/>
          <w:sz w:val="28"/>
          <w:szCs w:val="28"/>
        </w:rPr>
        <w:t xml:space="preserve"> ЗАГС городов и районов Республики Карелия (далее – отделы ЗАГС).</w:t>
      </w:r>
    </w:p>
    <w:p w:rsidR="00DF29FF" w:rsidRDefault="00DC1F32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онкурса и подведения его итогов образуется </w:t>
      </w:r>
      <w:r w:rsidR="00DF29F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C2842" w:rsidRPr="00DF29FF">
        <w:rPr>
          <w:rFonts w:ascii="Times New Roman" w:hAnsi="Times New Roman" w:cs="Times New Roman"/>
          <w:sz w:val="28"/>
          <w:szCs w:val="28"/>
        </w:rPr>
        <w:t>, состав котор</w:t>
      </w:r>
      <w:r w:rsidR="00DF29FF">
        <w:rPr>
          <w:rFonts w:ascii="Times New Roman" w:hAnsi="Times New Roman" w:cs="Times New Roman"/>
          <w:sz w:val="28"/>
          <w:szCs w:val="28"/>
        </w:rPr>
        <w:t>ой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утверждается приказом Управления. В состав </w:t>
      </w:r>
      <w:r w:rsidR="00DF29FF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включаются специалисты Управления (за </w:t>
      </w:r>
      <w:r w:rsidR="005C2842" w:rsidRPr="00DF29FF">
        <w:rPr>
          <w:rFonts w:ascii="Times New Roman" w:hAnsi="Times New Roman" w:cs="Times New Roman"/>
          <w:sz w:val="28"/>
          <w:szCs w:val="28"/>
        </w:rPr>
        <w:lastRenderedPageBreak/>
        <w:t>исключением у</w:t>
      </w:r>
      <w:r>
        <w:rPr>
          <w:rFonts w:ascii="Times New Roman" w:hAnsi="Times New Roman" w:cs="Times New Roman"/>
          <w:sz w:val="28"/>
          <w:szCs w:val="28"/>
        </w:rPr>
        <w:t>частников к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онкурса), а также по согласованию представители </w:t>
      </w:r>
      <w:r w:rsidR="004E2CCB">
        <w:rPr>
          <w:rFonts w:ascii="Times New Roman" w:hAnsi="Times New Roman" w:cs="Times New Roman"/>
          <w:sz w:val="28"/>
          <w:szCs w:val="28"/>
        </w:rPr>
        <w:t>Общественного совета при Управлении, ветераны органов ЗАГС Республики Карелия.</w:t>
      </w:r>
    </w:p>
    <w:p w:rsidR="005C2842" w:rsidRPr="00DF29FF" w:rsidRDefault="00DF29FF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состоит из пяти человек, включая председателя и секретаря.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</w:t>
      </w:r>
      <w:r w:rsidR="00A52985" w:rsidRPr="00DF29FF">
        <w:rPr>
          <w:rFonts w:ascii="Times New Roman" w:hAnsi="Times New Roman" w:cs="Times New Roman"/>
          <w:sz w:val="28"/>
          <w:szCs w:val="28"/>
        </w:rPr>
        <w:t>определяе</w:t>
      </w:r>
      <w:r w:rsidR="00A52985">
        <w:rPr>
          <w:rFonts w:ascii="Times New Roman" w:hAnsi="Times New Roman" w:cs="Times New Roman"/>
          <w:sz w:val="28"/>
          <w:szCs w:val="28"/>
        </w:rPr>
        <w:t>т победителей к</w:t>
      </w:r>
      <w:r w:rsidR="00A52985" w:rsidRPr="00DF29FF">
        <w:rPr>
          <w:rFonts w:ascii="Times New Roman" w:hAnsi="Times New Roman" w:cs="Times New Roman"/>
          <w:sz w:val="28"/>
          <w:szCs w:val="28"/>
        </w:rPr>
        <w:t>онкурса</w:t>
      </w:r>
      <w:r w:rsidR="00A52985">
        <w:rPr>
          <w:rFonts w:ascii="Times New Roman" w:hAnsi="Times New Roman" w:cs="Times New Roman"/>
          <w:sz w:val="28"/>
          <w:szCs w:val="28"/>
        </w:rPr>
        <w:t xml:space="preserve"> </w:t>
      </w:r>
      <w:r w:rsidR="00DC1F32">
        <w:rPr>
          <w:rFonts w:ascii="Times New Roman" w:hAnsi="Times New Roman" w:cs="Times New Roman"/>
          <w:sz w:val="28"/>
          <w:szCs w:val="28"/>
        </w:rPr>
        <w:t>при подведении итогов к</w:t>
      </w:r>
      <w:r w:rsidR="005C2842" w:rsidRPr="00DF29FF">
        <w:rPr>
          <w:rFonts w:ascii="Times New Roman" w:hAnsi="Times New Roman" w:cs="Times New Roman"/>
          <w:sz w:val="28"/>
          <w:szCs w:val="28"/>
        </w:rPr>
        <w:t>онкурса в соответствии с критериями, уста</w:t>
      </w:r>
      <w:r w:rsidR="00A52985">
        <w:rPr>
          <w:rFonts w:ascii="Times New Roman" w:hAnsi="Times New Roman" w:cs="Times New Roman"/>
          <w:sz w:val="28"/>
          <w:szCs w:val="28"/>
        </w:rPr>
        <w:t>новленными настоящим Положением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C2842" w:rsidRPr="00DF29FF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5C2842" w:rsidRPr="007B2D6B" w:rsidRDefault="005C2842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F29FF" w:rsidRPr="007B2D6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7B2D6B">
        <w:rPr>
          <w:rFonts w:ascii="Times New Roman" w:hAnsi="Times New Roman" w:cs="Times New Roman"/>
          <w:sz w:val="28"/>
          <w:szCs w:val="28"/>
        </w:rPr>
        <w:t>: 185010, Россия, Республика Карелия, г.</w:t>
      </w:r>
      <w:r w:rsidR="00DF29FF" w:rsidRPr="007B2D6B">
        <w:rPr>
          <w:rFonts w:ascii="Times New Roman" w:hAnsi="Times New Roman" w:cs="Times New Roman"/>
          <w:sz w:val="28"/>
          <w:szCs w:val="28"/>
        </w:rPr>
        <w:t xml:space="preserve"> </w:t>
      </w:r>
      <w:r w:rsidRPr="007B2D6B">
        <w:rPr>
          <w:rFonts w:ascii="Times New Roman" w:hAnsi="Times New Roman" w:cs="Times New Roman"/>
          <w:sz w:val="28"/>
          <w:szCs w:val="28"/>
        </w:rPr>
        <w:t xml:space="preserve">Петрозаводск, ул. </w:t>
      </w:r>
      <w:proofErr w:type="spellStart"/>
      <w:r w:rsidRPr="007B2D6B">
        <w:rPr>
          <w:rFonts w:ascii="Times New Roman" w:hAnsi="Times New Roman" w:cs="Times New Roman"/>
          <w:sz w:val="28"/>
          <w:szCs w:val="28"/>
        </w:rPr>
        <w:t>Шотмана</w:t>
      </w:r>
      <w:proofErr w:type="spellEnd"/>
      <w:r w:rsidRPr="007B2D6B">
        <w:rPr>
          <w:rFonts w:ascii="Times New Roman" w:hAnsi="Times New Roman" w:cs="Times New Roman"/>
          <w:sz w:val="28"/>
          <w:szCs w:val="28"/>
        </w:rPr>
        <w:t xml:space="preserve">, д. 13, Управление записи актов гражданского состояния Республики Карелия. </w:t>
      </w:r>
    </w:p>
    <w:p w:rsidR="005D4B21" w:rsidRDefault="005D4B21" w:rsidP="007B2D6B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проведения конкурса осуществляет отдел правовой, кадровой работы и мобилизационной подготовки Управления.</w:t>
      </w:r>
    </w:p>
    <w:p w:rsidR="004D2347" w:rsidRDefault="004D2347" w:rsidP="004D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E2" w:rsidRDefault="006354E2" w:rsidP="004D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54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6354E2" w:rsidRDefault="006354E2" w:rsidP="00635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E2" w:rsidRPr="007B2D6B" w:rsidRDefault="00293257" w:rsidP="007B2D6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5088E" w:rsidRPr="007B2D6B">
        <w:rPr>
          <w:rFonts w:ascii="Times New Roman" w:hAnsi="Times New Roman" w:cs="Times New Roman"/>
          <w:sz w:val="28"/>
          <w:szCs w:val="28"/>
        </w:rPr>
        <w:t>9 января по 30 сентября 2017 года.</w:t>
      </w:r>
    </w:p>
    <w:p w:rsidR="0055088E" w:rsidRPr="007B2D6B" w:rsidRDefault="0047022E" w:rsidP="007B2D6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>Отделы ЗАГС не позднее 3</w:t>
      </w:r>
      <w:r w:rsidR="0055088E" w:rsidRPr="007B2D6B">
        <w:rPr>
          <w:rFonts w:ascii="Times New Roman" w:hAnsi="Times New Roman" w:cs="Times New Roman"/>
          <w:sz w:val="28"/>
          <w:szCs w:val="28"/>
        </w:rPr>
        <w:t>0 сентября 2017 года предоставляют в конкурсную комиссию:</w:t>
      </w:r>
    </w:p>
    <w:p w:rsidR="0055088E" w:rsidRPr="005C3D73" w:rsidRDefault="005C3D73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t>виде</w:t>
      </w:r>
      <w:r w:rsidR="0055088E" w:rsidRPr="005C3D73">
        <w:rPr>
          <w:rFonts w:ascii="Times New Roman" w:hAnsi="Times New Roman" w:cs="Times New Roman"/>
          <w:sz w:val="28"/>
          <w:szCs w:val="28"/>
        </w:rPr>
        <w:t>оролик или электронную презентацию об истории отдела ЗАГС;</w:t>
      </w:r>
    </w:p>
    <w:p w:rsidR="0055088E" w:rsidRPr="005C3D73" w:rsidRDefault="0055088E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t>письменную информацию о статистических данных регистрации актов гражданского состояния в различные периоды деятельности органов ЗАГС района (города);</w:t>
      </w:r>
    </w:p>
    <w:p w:rsidR="0055088E" w:rsidRPr="005C3D73" w:rsidRDefault="0055088E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t xml:space="preserve">выборку популярных имен в различные десятилетия </w:t>
      </w:r>
      <w:r w:rsidRPr="005C3D7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10DE3" w:rsidRPr="005C3D73">
        <w:rPr>
          <w:rFonts w:ascii="Times New Roman" w:hAnsi="Times New Roman" w:cs="Times New Roman"/>
          <w:sz w:val="28"/>
          <w:szCs w:val="28"/>
        </w:rPr>
        <w:t xml:space="preserve"> и </w:t>
      </w:r>
      <w:r w:rsidR="00E10DE3" w:rsidRPr="005C3D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10DE3" w:rsidRPr="005C3D73"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E10DE3" w:rsidRPr="005C3D73" w:rsidRDefault="00E10DE3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t>информацию об интересных фактах, кото</w:t>
      </w:r>
      <w:r w:rsidR="005C3D73" w:rsidRPr="005C3D73">
        <w:rPr>
          <w:rFonts w:ascii="Times New Roman" w:hAnsi="Times New Roman" w:cs="Times New Roman"/>
          <w:sz w:val="28"/>
          <w:szCs w:val="28"/>
        </w:rPr>
        <w:t>рые можно</w:t>
      </w:r>
      <w:r w:rsidRPr="005C3D73">
        <w:rPr>
          <w:rFonts w:ascii="Times New Roman" w:hAnsi="Times New Roman" w:cs="Times New Roman"/>
          <w:sz w:val="28"/>
          <w:szCs w:val="28"/>
        </w:rPr>
        <w:t xml:space="preserve"> узнать из актов гражданского состояния;</w:t>
      </w:r>
    </w:p>
    <w:p w:rsidR="00E10DE3" w:rsidRPr="005C3D73" w:rsidRDefault="00E10DE3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t>фотоматериалы по истории о</w:t>
      </w:r>
      <w:r w:rsidR="00BA4665">
        <w:rPr>
          <w:rFonts w:ascii="Times New Roman" w:hAnsi="Times New Roman" w:cs="Times New Roman"/>
          <w:sz w:val="28"/>
          <w:szCs w:val="28"/>
        </w:rPr>
        <w:t>тделов</w:t>
      </w:r>
      <w:r w:rsidRPr="005C3D73">
        <w:rPr>
          <w:rFonts w:ascii="Times New Roman" w:hAnsi="Times New Roman" w:cs="Times New Roman"/>
          <w:sz w:val="28"/>
          <w:szCs w:val="28"/>
        </w:rPr>
        <w:t xml:space="preserve"> ЗАГС района (города);</w:t>
      </w:r>
    </w:p>
    <w:p w:rsidR="00E10DE3" w:rsidRPr="005C3D73" w:rsidRDefault="00E10DE3" w:rsidP="007B2D6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73">
        <w:rPr>
          <w:rFonts w:ascii="Times New Roman" w:hAnsi="Times New Roman" w:cs="Times New Roman"/>
          <w:sz w:val="28"/>
          <w:szCs w:val="28"/>
        </w:rPr>
        <w:lastRenderedPageBreak/>
        <w:t>факты из жизни выдающихся людей, рожденных или проживавших (проживающих) на территории муниципаль</w:t>
      </w:r>
      <w:r w:rsidR="00BA4665">
        <w:rPr>
          <w:rFonts w:ascii="Times New Roman" w:hAnsi="Times New Roman" w:cs="Times New Roman"/>
          <w:sz w:val="28"/>
          <w:szCs w:val="28"/>
        </w:rPr>
        <w:t>ного района (городского округа), в котором осуществляет деятельность отдел ЗАГС.</w:t>
      </w:r>
    </w:p>
    <w:p w:rsidR="005C3D73" w:rsidRPr="007B2D6B" w:rsidRDefault="005C3D73" w:rsidP="007B2D6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C1F32">
        <w:rPr>
          <w:rFonts w:ascii="Times New Roman" w:hAnsi="Times New Roman" w:cs="Times New Roman"/>
          <w:sz w:val="28"/>
          <w:szCs w:val="28"/>
        </w:rPr>
        <w:t>к</w:t>
      </w:r>
      <w:r w:rsidRPr="007B2D6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52985">
        <w:rPr>
          <w:rFonts w:ascii="Times New Roman" w:hAnsi="Times New Roman" w:cs="Times New Roman"/>
          <w:sz w:val="28"/>
          <w:szCs w:val="28"/>
        </w:rPr>
        <w:t>направляются участниками конкурса</w:t>
      </w:r>
      <w:r w:rsidRPr="007B2D6B">
        <w:rPr>
          <w:rFonts w:ascii="Times New Roman" w:hAnsi="Times New Roman" w:cs="Times New Roman"/>
          <w:sz w:val="28"/>
          <w:szCs w:val="28"/>
        </w:rPr>
        <w:t xml:space="preserve"> в конкурсную комиссию одновременно с </w:t>
      </w:r>
      <w:r w:rsidR="00815BE7">
        <w:rPr>
          <w:rFonts w:ascii="Times New Roman" w:hAnsi="Times New Roman" w:cs="Times New Roman"/>
          <w:sz w:val="28"/>
          <w:szCs w:val="28"/>
        </w:rPr>
        <w:t xml:space="preserve">сопроводительным письмом, которое должно </w:t>
      </w:r>
      <w:r w:rsidRPr="007B2D6B">
        <w:rPr>
          <w:rFonts w:ascii="Times New Roman" w:hAnsi="Times New Roman" w:cs="Times New Roman"/>
          <w:sz w:val="28"/>
          <w:szCs w:val="28"/>
        </w:rPr>
        <w:t>содержать наименование отдела ЗАГС города (района) Республики Карелия</w:t>
      </w:r>
      <w:r w:rsidR="00815BE7">
        <w:rPr>
          <w:rFonts w:ascii="Times New Roman" w:hAnsi="Times New Roman" w:cs="Times New Roman"/>
          <w:sz w:val="28"/>
          <w:szCs w:val="28"/>
        </w:rPr>
        <w:t xml:space="preserve"> и</w:t>
      </w:r>
      <w:r w:rsidRPr="007B2D6B">
        <w:rPr>
          <w:rFonts w:ascii="Times New Roman" w:hAnsi="Times New Roman" w:cs="Times New Roman"/>
          <w:sz w:val="28"/>
          <w:szCs w:val="28"/>
        </w:rPr>
        <w:t xml:space="preserve"> перечень приложений с указанием объема информации (диск, </w:t>
      </w:r>
      <w:proofErr w:type="spellStart"/>
      <w:r w:rsidRPr="007B2D6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B2D6B">
        <w:rPr>
          <w:rFonts w:ascii="Times New Roman" w:hAnsi="Times New Roman" w:cs="Times New Roman"/>
          <w:sz w:val="28"/>
          <w:szCs w:val="28"/>
        </w:rPr>
        <w:t>-накопитель, количество листов и т.д.)</w:t>
      </w:r>
      <w:r w:rsidR="00A52985">
        <w:rPr>
          <w:rFonts w:ascii="Times New Roman" w:hAnsi="Times New Roman" w:cs="Times New Roman"/>
          <w:sz w:val="28"/>
          <w:szCs w:val="28"/>
        </w:rPr>
        <w:t>.</w:t>
      </w:r>
    </w:p>
    <w:p w:rsidR="007B2D6B" w:rsidRPr="007B2D6B" w:rsidRDefault="007B2D6B" w:rsidP="007B2D6B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412B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C1F32">
        <w:rPr>
          <w:rFonts w:ascii="Times New Roman" w:hAnsi="Times New Roman" w:cs="Times New Roman"/>
          <w:sz w:val="28"/>
          <w:szCs w:val="28"/>
        </w:rPr>
        <w:t>к</w:t>
      </w:r>
      <w:r w:rsidR="002412BA">
        <w:rPr>
          <w:rFonts w:ascii="Times New Roman" w:hAnsi="Times New Roman" w:cs="Times New Roman"/>
          <w:sz w:val="28"/>
          <w:szCs w:val="28"/>
        </w:rPr>
        <w:t>онкурса</w:t>
      </w:r>
      <w:r w:rsidRPr="007B2D6B">
        <w:rPr>
          <w:rFonts w:ascii="Times New Roman" w:hAnsi="Times New Roman" w:cs="Times New Roman"/>
          <w:sz w:val="28"/>
          <w:szCs w:val="28"/>
        </w:rPr>
        <w:t xml:space="preserve"> осуществляется по 10-бал</w:t>
      </w:r>
      <w:r w:rsidR="00DC1F32">
        <w:rPr>
          <w:rFonts w:ascii="Times New Roman" w:hAnsi="Times New Roman" w:cs="Times New Roman"/>
          <w:sz w:val="28"/>
          <w:szCs w:val="28"/>
        </w:rPr>
        <w:t>л</w:t>
      </w:r>
      <w:r w:rsidRPr="007B2D6B">
        <w:rPr>
          <w:rFonts w:ascii="Times New Roman" w:hAnsi="Times New Roman" w:cs="Times New Roman"/>
          <w:sz w:val="28"/>
          <w:szCs w:val="28"/>
        </w:rPr>
        <w:t>ьной шкале в соответствии со следующими критериями:</w:t>
      </w:r>
    </w:p>
    <w:p w:rsidR="007B2D6B" w:rsidRPr="007B2D6B" w:rsidRDefault="00BA4665" w:rsidP="007B2D6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5BE7">
        <w:rPr>
          <w:rFonts w:ascii="Times New Roman" w:hAnsi="Times New Roman" w:cs="Times New Roman"/>
          <w:sz w:val="28"/>
          <w:szCs w:val="28"/>
        </w:rPr>
        <w:t>одержательность</w:t>
      </w:r>
      <w:r>
        <w:rPr>
          <w:rFonts w:ascii="Times New Roman" w:hAnsi="Times New Roman" w:cs="Times New Roman"/>
          <w:sz w:val="28"/>
          <w:szCs w:val="28"/>
        </w:rPr>
        <w:t xml:space="preserve"> (глубина анализа данных, ссылки на источники, объем использованной литературы)</w:t>
      </w:r>
      <w:r w:rsidR="007B2D6B" w:rsidRPr="007B2D6B">
        <w:rPr>
          <w:rFonts w:ascii="Times New Roman" w:hAnsi="Times New Roman" w:cs="Times New Roman"/>
          <w:sz w:val="28"/>
          <w:szCs w:val="28"/>
        </w:rPr>
        <w:t>;</w:t>
      </w:r>
    </w:p>
    <w:p w:rsidR="007B2D6B" w:rsidRPr="007B2D6B" w:rsidRDefault="007B2D6B" w:rsidP="007B2D6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BA4665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7B2D6B">
        <w:rPr>
          <w:rFonts w:ascii="Times New Roman" w:hAnsi="Times New Roman" w:cs="Times New Roman"/>
          <w:sz w:val="28"/>
          <w:szCs w:val="28"/>
        </w:rPr>
        <w:t>;</w:t>
      </w:r>
    </w:p>
    <w:p w:rsidR="007B2D6B" w:rsidRPr="007B2D6B" w:rsidRDefault="007B2D6B" w:rsidP="007B2D6B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>творческие идеи</w:t>
      </w:r>
      <w:r w:rsidR="002412BA" w:rsidRPr="002412BA">
        <w:rPr>
          <w:rFonts w:ascii="Times New Roman" w:hAnsi="Times New Roman" w:cs="Times New Roman"/>
          <w:sz w:val="28"/>
          <w:szCs w:val="28"/>
        </w:rPr>
        <w:t xml:space="preserve"> </w:t>
      </w:r>
      <w:r w:rsidR="002412BA">
        <w:rPr>
          <w:rFonts w:ascii="Times New Roman" w:hAnsi="Times New Roman" w:cs="Times New Roman"/>
          <w:sz w:val="28"/>
          <w:szCs w:val="28"/>
        </w:rPr>
        <w:t>и оригинальность</w:t>
      </w:r>
      <w:r w:rsidR="00BA4665"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="002412BA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2412BA" w:rsidRPr="007B2D6B">
        <w:rPr>
          <w:rFonts w:ascii="Times New Roman" w:hAnsi="Times New Roman" w:cs="Times New Roman"/>
          <w:sz w:val="28"/>
          <w:szCs w:val="28"/>
        </w:rPr>
        <w:t>работы</w:t>
      </w:r>
      <w:r w:rsidRPr="007B2D6B">
        <w:rPr>
          <w:rFonts w:ascii="Times New Roman" w:hAnsi="Times New Roman" w:cs="Times New Roman"/>
          <w:sz w:val="28"/>
          <w:szCs w:val="28"/>
        </w:rPr>
        <w:t>;</w:t>
      </w:r>
    </w:p>
    <w:p w:rsidR="007B2D6B" w:rsidRPr="007B2D6B" w:rsidRDefault="00BA4665" w:rsidP="002412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412BA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12BA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</w:p>
    <w:p w:rsidR="006668CD" w:rsidRPr="006668CD" w:rsidRDefault="006668CD" w:rsidP="0066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2C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22E">
        <w:rPr>
          <w:rFonts w:ascii="Times New Roman" w:hAnsi="Times New Roman" w:cs="Times New Roman"/>
          <w:b/>
          <w:sz w:val="28"/>
          <w:szCs w:val="28"/>
        </w:rPr>
        <w:t>.</w:t>
      </w:r>
      <w:r w:rsidR="006D5AE3" w:rsidRPr="00470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AE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BC3E60" w:rsidRDefault="00BC3E60" w:rsidP="00BC3E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68CD" w:rsidRDefault="00BC3E60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>Члены конкурсной комиссии в течение 30 дней со дня окончания конкурса рассматривают представленные материалы и оценивают их по бал</w:t>
      </w:r>
      <w:r w:rsidR="00A52985">
        <w:rPr>
          <w:rFonts w:ascii="Times New Roman" w:hAnsi="Times New Roman" w:cs="Times New Roman"/>
          <w:sz w:val="28"/>
          <w:szCs w:val="28"/>
        </w:rPr>
        <w:t>л</w:t>
      </w:r>
      <w:r w:rsidRPr="000E0411">
        <w:rPr>
          <w:rFonts w:ascii="Times New Roman" w:hAnsi="Times New Roman" w:cs="Times New Roman"/>
          <w:sz w:val="28"/>
          <w:szCs w:val="28"/>
        </w:rPr>
        <w:t>ьной системе (</w:t>
      </w:r>
      <w:r w:rsidR="006668CD" w:rsidRPr="000E0411">
        <w:rPr>
          <w:rFonts w:ascii="Times New Roman" w:hAnsi="Times New Roman" w:cs="Times New Roman"/>
          <w:sz w:val="28"/>
          <w:szCs w:val="28"/>
        </w:rPr>
        <w:t>от «1» до «</w:t>
      </w:r>
      <w:r w:rsidR="006668CD">
        <w:rPr>
          <w:rFonts w:ascii="Times New Roman" w:hAnsi="Times New Roman" w:cs="Times New Roman"/>
          <w:sz w:val="28"/>
          <w:szCs w:val="28"/>
        </w:rPr>
        <w:t>10</w:t>
      </w:r>
      <w:r w:rsidR="006668CD" w:rsidRPr="000E0411">
        <w:rPr>
          <w:rFonts w:ascii="Times New Roman" w:hAnsi="Times New Roman" w:cs="Times New Roman"/>
          <w:sz w:val="28"/>
          <w:szCs w:val="28"/>
        </w:rPr>
        <w:t>» баллов</w:t>
      </w:r>
      <w:r w:rsidR="006668CD">
        <w:rPr>
          <w:rFonts w:ascii="Times New Roman" w:hAnsi="Times New Roman" w:cs="Times New Roman"/>
          <w:sz w:val="28"/>
          <w:szCs w:val="28"/>
        </w:rPr>
        <w:t>)</w:t>
      </w:r>
      <w:r w:rsidR="006668CD" w:rsidRPr="006668CD">
        <w:rPr>
          <w:rFonts w:ascii="Times New Roman" w:hAnsi="Times New Roman" w:cs="Times New Roman"/>
          <w:sz w:val="28"/>
          <w:szCs w:val="28"/>
        </w:rPr>
        <w:t xml:space="preserve"> </w:t>
      </w:r>
      <w:r w:rsidR="006668CD" w:rsidRPr="000E0411">
        <w:rPr>
          <w:rFonts w:ascii="Times New Roman" w:hAnsi="Times New Roman" w:cs="Times New Roman"/>
          <w:sz w:val="28"/>
          <w:szCs w:val="28"/>
        </w:rPr>
        <w:t>с учетом следующих рекомендаций:</w:t>
      </w:r>
      <w:r w:rsidR="0066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CD" w:rsidRDefault="006668CD" w:rsidP="006668CD">
      <w:pPr>
        <w:pStyle w:val="a3"/>
        <w:numPr>
          <w:ilvl w:val="0"/>
          <w:numId w:val="10"/>
        </w:numPr>
        <w:tabs>
          <w:tab w:val="left" w:pos="0"/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>оценка «10» баллов – максимальное соответствие требованиям критерия;</w:t>
      </w:r>
    </w:p>
    <w:p w:rsidR="000E0411" w:rsidRPr="006668CD" w:rsidRDefault="006668CD" w:rsidP="006668CD">
      <w:pPr>
        <w:pStyle w:val="a3"/>
        <w:numPr>
          <w:ilvl w:val="0"/>
          <w:numId w:val="10"/>
        </w:numPr>
        <w:tabs>
          <w:tab w:val="left" w:pos="0"/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>оценка «1» балл – несоответствие требованиям критерия.</w:t>
      </w:r>
    </w:p>
    <w:p w:rsidR="000E0411" w:rsidRPr="000E0411" w:rsidRDefault="000E0411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11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в оценочные листы по </w:t>
      </w:r>
      <w:r w:rsidR="004E2CCB">
        <w:rPr>
          <w:rFonts w:ascii="Times New Roman" w:hAnsi="Times New Roman" w:cs="Times New Roman"/>
          <w:sz w:val="28"/>
          <w:szCs w:val="28"/>
        </w:rPr>
        <w:t xml:space="preserve">каждой конкурсной работе </w:t>
      </w:r>
      <w:r w:rsidRPr="000E0411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0411">
        <w:rPr>
          <w:rFonts w:ascii="Times New Roman" w:hAnsi="Times New Roman" w:cs="Times New Roman"/>
          <w:sz w:val="28"/>
          <w:szCs w:val="28"/>
        </w:rPr>
        <w:t>.</w:t>
      </w:r>
    </w:p>
    <w:p w:rsidR="00AF2093" w:rsidRPr="00AF2093" w:rsidRDefault="00BC3E60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По итогам рассмотрения материалов, представленных отделами ЗАГС, определяется один победитель.</w:t>
      </w:r>
    </w:p>
    <w:p w:rsidR="00AF2093" w:rsidRDefault="00BC3E60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lastRenderedPageBreak/>
        <w:t xml:space="preserve">Лауреатами конкурса признаются отделы ЗАГС, занявшие </w:t>
      </w:r>
      <w:r w:rsidRPr="00AF20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093">
        <w:rPr>
          <w:rFonts w:ascii="Times New Roman" w:hAnsi="Times New Roman" w:cs="Times New Roman"/>
          <w:sz w:val="28"/>
          <w:szCs w:val="28"/>
        </w:rPr>
        <w:t xml:space="preserve"> и </w:t>
      </w:r>
      <w:r w:rsidRPr="00AF20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2093">
        <w:rPr>
          <w:rFonts w:ascii="Times New Roman" w:hAnsi="Times New Roman" w:cs="Times New Roman"/>
          <w:sz w:val="28"/>
          <w:szCs w:val="28"/>
        </w:rPr>
        <w:t xml:space="preserve"> ме</w:t>
      </w:r>
      <w:r w:rsidR="006668CD">
        <w:rPr>
          <w:rFonts w:ascii="Times New Roman" w:hAnsi="Times New Roman" w:cs="Times New Roman"/>
          <w:sz w:val="28"/>
          <w:szCs w:val="28"/>
        </w:rPr>
        <w:t>с</w:t>
      </w:r>
      <w:r w:rsidRPr="00AF2093">
        <w:rPr>
          <w:rFonts w:ascii="Times New Roman" w:hAnsi="Times New Roman" w:cs="Times New Roman"/>
          <w:sz w:val="28"/>
          <w:szCs w:val="28"/>
        </w:rPr>
        <w:t>та.</w:t>
      </w:r>
    </w:p>
    <w:p w:rsidR="00AF2093" w:rsidRDefault="00C44FDF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При равном </w:t>
      </w:r>
      <w:r w:rsidR="00DC1F32">
        <w:rPr>
          <w:rFonts w:ascii="Times New Roman" w:hAnsi="Times New Roman" w:cs="Times New Roman"/>
          <w:sz w:val="28"/>
          <w:szCs w:val="28"/>
        </w:rPr>
        <w:t>количестве баллов у участников к</w:t>
      </w:r>
      <w:r w:rsidRPr="00AF2093">
        <w:rPr>
          <w:rFonts w:ascii="Times New Roman" w:hAnsi="Times New Roman" w:cs="Times New Roman"/>
          <w:sz w:val="28"/>
          <w:szCs w:val="28"/>
        </w:rPr>
        <w:t>онкурса победител</w:t>
      </w:r>
      <w:r w:rsidR="00BC3E60" w:rsidRPr="00AF2093">
        <w:rPr>
          <w:rFonts w:ascii="Times New Roman" w:hAnsi="Times New Roman" w:cs="Times New Roman"/>
          <w:sz w:val="28"/>
          <w:szCs w:val="28"/>
        </w:rPr>
        <w:t>ь</w:t>
      </w:r>
      <w:r w:rsidRPr="00AF2093">
        <w:rPr>
          <w:rFonts w:ascii="Times New Roman" w:hAnsi="Times New Roman" w:cs="Times New Roman"/>
          <w:sz w:val="28"/>
          <w:szCs w:val="28"/>
        </w:rPr>
        <w:t xml:space="preserve"> </w:t>
      </w:r>
      <w:r w:rsidR="00BC3E60" w:rsidRPr="00AF2093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AF2093">
        <w:rPr>
          <w:rFonts w:ascii="Times New Roman" w:hAnsi="Times New Roman" w:cs="Times New Roman"/>
          <w:sz w:val="28"/>
          <w:szCs w:val="28"/>
        </w:rPr>
        <w:t xml:space="preserve">определяются членами </w:t>
      </w:r>
      <w:r w:rsidR="00BC3E60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голосования, простым большинством голосов при участии не менее 2/3 списочного состава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. Голос председателя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F2093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AF2093" w:rsidRDefault="004E2CCB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A52985">
        <w:rPr>
          <w:rFonts w:ascii="Times New Roman" w:hAnsi="Times New Roman" w:cs="Times New Roman"/>
          <w:sz w:val="28"/>
          <w:szCs w:val="28"/>
        </w:rPr>
        <w:t>е</w:t>
      </w:r>
      <w:r w:rsidR="00C44FDF" w:rsidRPr="00AF2093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44FDF" w:rsidRPr="00AF209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A52985">
        <w:rPr>
          <w:rFonts w:ascii="Times New Roman" w:hAnsi="Times New Roman" w:cs="Times New Roman"/>
          <w:sz w:val="28"/>
          <w:szCs w:val="28"/>
        </w:rPr>
        <w:t>е</w:t>
      </w:r>
      <w:r w:rsidR="00C44FDF" w:rsidRPr="00AF2093">
        <w:rPr>
          <w:rFonts w:ascii="Times New Roman" w:hAnsi="Times New Roman" w:cs="Times New Roman"/>
          <w:sz w:val="28"/>
          <w:szCs w:val="28"/>
        </w:rPr>
        <w:t xml:space="preserve">тся председателем и секретарем </w:t>
      </w:r>
      <w:r w:rsidR="00BF5B82" w:rsidRPr="00AF20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44FDF" w:rsidRPr="00AF2093">
        <w:rPr>
          <w:rFonts w:ascii="Times New Roman" w:hAnsi="Times New Roman" w:cs="Times New Roman"/>
          <w:sz w:val="28"/>
          <w:szCs w:val="28"/>
        </w:rPr>
        <w:t>.</w:t>
      </w:r>
    </w:p>
    <w:p w:rsidR="00BC3E60" w:rsidRPr="00AF2093" w:rsidRDefault="00BC3E60" w:rsidP="006668CD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Секретарь конкурсной комиссии на основании решения конкурсной комиссии:</w:t>
      </w:r>
    </w:p>
    <w:p w:rsidR="00BC3E60" w:rsidRPr="00AF2093" w:rsidRDefault="00AF2093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в течение 10 дней со дня подписания протокола </w:t>
      </w:r>
      <w:r w:rsidR="00BC3E60" w:rsidRPr="00AF2093">
        <w:rPr>
          <w:rFonts w:ascii="Times New Roman" w:hAnsi="Times New Roman" w:cs="Times New Roman"/>
          <w:sz w:val="28"/>
          <w:szCs w:val="28"/>
        </w:rPr>
        <w:t>представляет на рассмотрение и утверждение начальнику Управления протокол конкурсной комиссии с обязательным приложением заполненных оценочных листов</w:t>
      </w:r>
      <w:r w:rsidRPr="00AF2093">
        <w:rPr>
          <w:rFonts w:ascii="Times New Roman" w:hAnsi="Times New Roman" w:cs="Times New Roman"/>
          <w:sz w:val="28"/>
          <w:szCs w:val="28"/>
        </w:rPr>
        <w:t>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в течение 10 дней со дня подписания протокола, которым оформляется решение конкурсной комиссии, готовит проект приказа об итогах проведения конкурса;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приглашает победителей и лауреатов конкурса на награждение;</w:t>
      </w:r>
    </w:p>
    <w:p w:rsidR="00BC3E60" w:rsidRPr="00AF2093" w:rsidRDefault="00BC3E60" w:rsidP="006668CD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обеспечивает подготовку мероприятия по награждению победителей и лауреатов конкурса.</w:t>
      </w:r>
    </w:p>
    <w:p w:rsidR="00AF2093" w:rsidRDefault="00AF2093" w:rsidP="006668C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428E" w:rsidRPr="00AF2093">
        <w:rPr>
          <w:rFonts w:ascii="Times New Roman" w:hAnsi="Times New Roman" w:cs="Times New Roman"/>
          <w:sz w:val="28"/>
          <w:szCs w:val="28"/>
        </w:rPr>
        <w:t>аграждение победителей и лауреатов конкурса состоится на торжественном мероприятии, посвященном 100-летию образования органов ЗАГС России</w:t>
      </w:r>
      <w:r w:rsidR="00E02D43" w:rsidRPr="00AF2093">
        <w:rPr>
          <w:rFonts w:ascii="Times New Roman" w:hAnsi="Times New Roman" w:cs="Times New Roman"/>
          <w:sz w:val="28"/>
          <w:szCs w:val="28"/>
        </w:rPr>
        <w:t>, в декабре 2017 года.</w:t>
      </w:r>
    </w:p>
    <w:p w:rsidR="00E02D43" w:rsidRDefault="00DC1F32" w:rsidP="006668C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проведения и итогах конкурса размещается на странице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Официального портала органов государственной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«Карелия официальная».</w:t>
      </w:r>
    </w:p>
    <w:p w:rsid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85" w:rsidRDefault="00A52985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85" w:rsidRDefault="00A52985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F32" w:rsidRPr="00DC1F32" w:rsidRDefault="00DC1F32" w:rsidP="00DC1F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CD" w:rsidRPr="006668CD" w:rsidRDefault="006668CD" w:rsidP="006668C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Приложение № 1 к Положению о проведении</w:t>
      </w:r>
    </w:p>
    <w:p w:rsidR="006668CD" w:rsidRPr="006668CD" w:rsidRDefault="006668CD" w:rsidP="00666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республиканского конкурса</w:t>
      </w:r>
    </w:p>
    <w:p w:rsidR="006668CD" w:rsidRPr="006668CD" w:rsidRDefault="006668CD" w:rsidP="00666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68CD">
        <w:rPr>
          <w:rFonts w:ascii="Times New Roman" w:hAnsi="Times New Roman" w:cs="Times New Roman"/>
        </w:rPr>
        <w:t>«История отдела ЗАГС в лицах, цифрах и фактах»</w:t>
      </w:r>
    </w:p>
    <w:p w:rsidR="006668CD" w:rsidRPr="006668CD" w:rsidRDefault="006668CD" w:rsidP="006668CD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6668CD" w:rsidRPr="006668CD" w:rsidRDefault="006668CD" w:rsidP="006668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8CD" w:rsidRPr="006668CD" w:rsidRDefault="006668CD" w:rsidP="006668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8CD">
        <w:rPr>
          <w:rFonts w:ascii="Times New Roman" w:hAnsi="Times New Roman" w:cs="Times New Roman"/>
          <w:b/>
          <w:bCs/>
          <w:sz w:val="28"/>
          <w:szCs w:val="24"/>
        </w:rPr>
        <w:t xml:space="preserve">Оценочный лист </w:t>
      </w:r>
    </w:p>
    <w:p w:rsidR="006668CD" w:rsidRPr="006668CD" w:rsidRDefault="006668CD" w:rsidP="006668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668CD" w:rsidRPr="00815BE7" w:rsidRDefault="006668CD" w:rsidP="006668C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6668CD">
        <w:rPr>
          <w:rFonts w:ascii="Times New Roman" w:hAnsi="Times New Roman" w:cs="Times New Roman"/>
          <w:bCs/>
          <w:sz w:val="28"/>
          <w:szCs w:val="24"/>
        </w:rPr>
        <w:t xml:space="preserve">Наименование </w:t>
      </w:r>
      <w:r w:rsidR="00815BE7">
        <w:rPr>
          <w:rFonts w:ascii="Times New Roman" w:hAnsi="Times New Roman" w:cs="Times New Roman"/>
          <w:bCs/>
          <w:sz w:val="28"/>
          <w:szCs w:val="24"/>
        </w:rPr>
        <w:t>отдела ЗАГС города (района)</w:t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815BE7">
        <w:rPr>
          <w:rFonts w:ascii="Times New Roman" w:hAnsi="Times New Roman" w:cs="Times New Roman"/>
          <w:bCs/>
          <w:sz w:val="28"/>
          <w:szCs w:val="24"/>
          <w:u w:val="single"/>
        </w:rPr>
        <w:tab/>
      </w:r>
    </w:p>
    <w:p w:rsidR="006668CD" w:rsidRPr="006668CD" w:rsidRDefault="006668CD" w:rsidP="006668CD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6668CD" w:rsidRPr="006668CD" w:rsidTr="009505BB">
        <w:tc>
          <w:tcPr>
            <w:tcW w:w="7797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Баллы*</w:t>
            </w:r>
          </w:p>
        </w:tc>
      </w:tr>
      <w:tr w:rsidR="006668CD" w:rsidRPr="006668CD" w:rsidTr="009505BB">
        <w:trPr>
          <w:trHeight w:val="1022"/>
        </w:trPr>
        <w:tc>
          <w:tcPr>
            <w:tcW w:w="7797" w:type="dxa"/>
            <w:shd w:val="clear" w:color="auto" w:fill="auto"/>
          </w:tcPr>
          <w:p w:rsidR="006668CD" w:rsidRPr="006668CD" w:rsidRDefault="00BA4665" w:rsidP="00BA46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одержательность (глубина анализа данных, ссылки на источники, объем использованной литературы)</w:t>
            </w: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CD" w:rsidRPr="006668CD" w:rsidTr="009505BB">
        <w:trPr>
          <w:trHeight w:val="966"/>
        </w:trPr>
        <w:tc>
          <w:tcPr>
            <w:tcW w:w="7797" w:type="dxa"/>
            <w:shd w:val="clear" w:color="auto" w:fill="auto"/>
          </w:tcPr>
          <w:p w:rsidR="00BA4665" w:rsidRPr="007B2D6B" w:rsidRDefault="00BA4665" w:rsidP="00BA46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 xml:space="preserve">ктуальность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  <w:p w:rsidR="006668CD" w:rsidRPr="006668CD" w:rsidRDefault="006668CD" w:rsidP="00BA46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CD" w:rsidRPr="006668CD" w:rsidTr="00DC1F32">
        <w:trPr>
          <w:trHeight w:val="881"/>
        </w:trPr>
        <w:tc>
          <w:tcPr>
            <w:tcW w:w="7797" w:type="dxa"/>
            <w:shd w:val="clear" w:color="auto" w:fill="auto"/>
          </w:tcPr>
          <w:p w:rsidR="00BA4665" w:rsidRPr="007B2D6B" w:rsidRDefault="00BA4665" w:rsidP="00BA46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>ворческие идеи</w:t>
            </w:r>
            <w:r w:rsidRPr="0024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оригинальность подходов при исполнении </w:t>
            </w:r>
            <w:r w:rsidRPr="007B2D6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6668CD" w:rsidRPr="006668CD" w:rsidRDefault="006668CD" w:rsidP="00BA46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CD" w:rsidRPr="006668CD" w:rsidTr="009505BB">
        <w:trPr>
          <w:trHeight w:val="867"/>
        </w:trPr>
        <w:tc>
          <w:tcPr>
            <w:tcW w:w="7797" w:type="dxa"/>
            <w:shd w:val="clear" w:color="auto" w:fill="auto"/>
          </w:tcPr>
          <w:p w:rsidR="00BA4665" w:rsidRPr="007B2D6B" w:rsidRDefault="00BA4665" w:rsidP="00BA466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ровень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</w:t>
            </w:r>
            <w:bookmarkStart w:id="0" w:name="_GoBack"/>
            <w:bookmarkEnd w:id="0"/>
          </w:p>
          <w:p w:rsidR="006668CD" w:rsidRPr="006668CD" w:rsidRDefault="006668CD" w:rsidP="00BA46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CD" w:rsidRPr="006668CD" w:rsidTr="009505BB">
        <w:trPr>
          <w:trHeight w:val="831"/>
        </w:trPr>
        <w:tc>
          <w:tcPr>
            <w:tcW w:w="7797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ind w:right="1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результат в баллах:</w:t>
            </w:r>
          </w:p>
        </w:tc>
        <w:tc>
          <w:tcPr>
            <w:tcW w:w="1842" w:type="dxa"/>
            <w:shd w:val="clear" w:color="auto" w:fill="auto"/>
          </w:tcPr>
          <w:p w:rsidR="006668CD" w:rsidRPr="006668CD" w:rsidRDefault="006668CD" w:rsidP="00DC1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8CD" w:rsidRPr="006668CD" w:rsidRDefault="006668CD" w:rsidP="006668CD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8CD" w:rsidRPr="006668CD" w:rsidRDefault="006668CD" w:rsidP="006668CD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418"/>
        <w:gridCol w:w="2914"/>
      </w:tblGrid>
      <w:tr w:rsidR="006668CD" w:rsidRPr="006668CD" w:rsidTr="009505BB">
        <w:tc>
          <w:tcPr>
            <w:tcW w:w="3794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8"/>
                <w:szCs w:val="18"/>
              </w:rPr>
              <w:t xml:space="preserve">«__» ___________ 20__ года  </w:t>
            </w:r>
          </w:p>
        </w:tc>
        <w:tc>
          <w:tcPr>
            <w:tcW w:w="3544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976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668CD" w:rsidRPr="006668CD" w:rsidTr="009505BB">
        <w:tc>
          <w:tcPr>
            <w:tcW w:w="3794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ind w:right="-7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Cs w:val="18"/>
              </w:rPr>
              <w:t xml:space="preserve">                             (дата)</w:t>
            </w:r>
          </w:p>
        </w:tc>
        <w:tc>
          <w:tcPr>
            <w:tcW w:w="3544" w:type="dxa"/>
            <w:shd w:val="clear" w:color="auto" w:fill="auto"/>
          </w:tcPr>
          <w:p w:rsidR="00AF7368" w:rsidRDefault="006668CD" w:rsidP="006668CD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668CD">
              <w:rPr>
                <w:rFonts w:ascii="Times New Roman" w:hAnsi="Times New Roman" w:cs="Times New Roman"/>
                <w:szCs w:val="18"/>
              </w:rPr>
              <w:t xml:space="preserve">(подпись члена </w:t>
            </w:r>
            <w:proofErr w:type="gramEnd"/>
          </w:p>
          <w:p w:rsidR="006668CD" w:rsidRPr="006668CD" w:rsidRDefault="006668CD" w:rsidP="006668CD">
            <w:pPr>
              <w:spacing w:line="240" w:lineRule="auto"/>
              <w:ind w:right="-7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8CD">
              <w:rPr>
                <w:rFonts w:ascii="Times New Roman" w:hAnsi="Times New Roman" w:cs="Times New Roman"/>
                <w:szCs w:val="18"/>
              </w:rPr>
              <w:t>Конкурсной комиссии)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6668CD" w:rsidRPr="006668CD" w:rsidRDefault="006668CD" w:rsidP="006668CD">
            <w:pPr>
              <w:spacing w:line="240" w:lineRule="auto"/>
              <w:ind w:right="-7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CD">
              <w:rPr>
                <w:rFonts w:ascii="Times New Roman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</w:tbl>
    <w:p w:rsidR="006668CD" w:rsidRPr="006668CD" w:rsidRDefault="006668CD" w:rsidP="006668CD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Cs w:val="24"/>
        </w:rPr>
      </w:pPr>
    </w:p>
    <w:p w:rsidR="006668CD" w:rsidRPr="006668CD" w:rsidRDefault="006668CD" w:rsidP="006668CD">
      <w:pPr>
        <w:spacing w:line="240" w:lineRule="auto"/>
        <w:ind w:right="-798"/>
        <w:contextualSpacing/>
        <w:jc w:val="both"/>
        <w:rPr>
          <w:rFonts w:ascii="Times New Roman" w:hAnsi="Times New Roman" w:cs="Times New Roman"/>
          <w:szCs w:val="24"/>
        </w:rPr>
      </w:pPr>
    </w:p>
    <w:p w:rsidR="006668CD" w:rsidRPr="006668CD" w:rsidRDefault="006668CD" w:rsidP="006668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68CD">
        <w:rPr>
          <w:rFonts w:ascii="Times New Roman" w:hAnsi="Times New Roman" w:cs="Times New Roman"/>
          <w:sz w:val="24"/>
          <w:szCs w:val="24"/>
        </w:rPr>
        <w:t>* Оценки выставляются по всем критериям от «1» до «</w:t>
      </w:r>
      <w:r w:rsidR="00AF7368">
        <w:rPr>
          <w:rFonts w:ascii="Times New Roman" w:hAnsi="Times New Roman" w:cs="Times New Roman"/>
          <w:sz w:val="24"/>
          <w:szCs w:val="24"/>
        </w:rPr>
        <w:t>10</w:t>
      </w:r>
      <w:r w:rsidRPr="006668CD">
        <w:rPr>
          <w:rFonts w:ascii="Times New Roman" w:hAnsi="Times New Roman" w:cs="Times New Roman"/>
          <w:sz w:val="24"/>
          <w:szCs w:val="24"/>
        </w:rPr>
        <w:t>» баллов, с учетом следующих рекомендаций:</w:t>
      </w:r>
    </w:p>
    <w:p w:rsidR="006668CD" w:rsidRPr="006668CD" w:rsidRDefault="006668CD" w:rsidP="006668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68CD">
        <w:rPr>
          <w:rFonts w:ascii="Times New Roman" w:hAnsi="Times New Roman" w:cs="Times New Roman"/>
          <w:sz w:val="24"/>
          <w:szCs w:val="24"/>
        </w:rPr>
        <w:t>1) оценка «</w:t>
      </w:r>
      <w:r w:rsidR="00AF7368">
        <w:rPr>
          <w:rFonts w:ascii="Times New Roman" w:hAnsi="Times New Roman" w:cs="Times New Roman"/>
          <w:sz w:val="24"/>
          <w:szCs w:val="24"/>
        </w:rPr>
        <w:t>10</w:t>
      </w:r>
      <w:r w:rsidRPr="006668CD">
        <w:rPr>
          <w:rFonts w:ascii="Times New Roman" w:hAnsi="Times New Roman" w:cs="Times New Roman"/>
          <w:sz w:val="24"/>
          <w:szCs w:val="24"/>
        </w:rPr>
        <w:t>» баллов – максимальное соответствие требованиям критерия;</w:t>
      </w:r>
    </w:p>
    <w:p w:rsidR="006668CD" w:rsidRPr="006668CD" w:rsidRDefault="00AF7368" w:rsidP="006668C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CD" w:rsidRPr="006668CD">
        <w:rPr>
          <w:rFonts w:ascii="Times New Roman" w:hAnsi="Times New Roman" w:cs="Times New Roman"/>
          <w:sz w:val="24"/>
          <w:szCs w:val="24"/>
        </w:rPr>
        <w:t>) оценка «1» балл – несоответствие требованиям критерия.</w:t>
      </w:r>
    </w:p>
    <w:p w:rsidR="006668CD" w:rsidRPr="006668CD" w:rsidRDefault="006668CD" w:rsidP="00666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68CD" w:rsidRPr="006668CD" w:rsidSect="00AF7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1C7"/>
    <w:multiLevelType w:val="hybridMultilevel"/>
    <w:tmpl w:val="3152A418"/>
    <w:lvl w:ilvl="0" w:tplc="E68AB7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92CCB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960"/>
    <w:multiLevelType w:val="hybridMultilevel"/>
    <w:tmpl w:val="3676DA08"/>
    <w:lvl w:ilvl="0" w:tplc="E4F2DA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7159"/>
    <w:multiLevelType w:val="hybridMultilevel"/>
    <w:tmpl w:val="567AE040"/>
    <w:lvl w:ilvl="0" w:tplc="E4F2DA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1FF"/>
    <w:multiLevelType w:val="hybridMultilevel"/>
    <w:tmpl w:val="33722C4C"/>
    <w:lvl w:ilvl="0" w:tplc="AC56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7F66"/>
    <w:multiLevelType w:val="hybridMultilevel"/>
    <w:tmpl w:val="791C8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DC11F0"/>
    <w:multiLevelType w:val="hybridMultilevel"/>
    <w:tmpl w:val="2AF0A3BA"/>
    <w:lvl w:ilvl="0" w:tplc="1BE0DA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16BD"/>
    <w:multiLevelType w:val="hybridMultilevel"/>
    <w:tmpl w:val="ABDCBEAE"/>
    <w:lvl w:ilvl="0" w:tplc="1BE0DA3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A140FB"/>
    <w:multiLevelType w:val="hybridMultilevel"/>
    <w:tmpl w:val="37ECD2B0"/>
    <w:lvl w:ilvl="0" w:tplc="D41A8F5C">
      <w:start w:val="8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49B9"/>
    <w:multiLevelType w:val="hybridMultilevel"/>
    <w:tmpl w:val="1646E4D4"/>
    <w:lvl w:ilvl="0" w:tplc="F56A6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E361FF"/>
    <w:multiLevelType w:val="multilevel"/>
    <w:tmpl w:val="9E325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C4009C"/>
    <w:multiLevelType w:val="multilevel"/>
    <w:tmpl w:val="4AF058C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39417D0"/>
    <w:multiLevelType w:val="hybridMultilevel"/>
    <w:tmpl w:val="CCDA6B1A"/>
    <w:lvl w:ilvl="0" w:tplc="6C2657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660E"/>
    <w:multiLevelType w:val="hybridMultilevel"/>
    <w:tmpl w:val="FA7C2FD4"/>
    <w:lvl w:ilvl="0" w:tplc="F56A6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621B98"/>
    <w:multiLevelType w:val="hybridMultilevel"/>
    <w:tmpl w:val="ABE2A1F2"/>
    <w:lvl w:ilvl="0" w:tplc="837CC1F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2137"/>
    <w:multiLevelType w:val="multilevel"/>
    <w:tmpl w:val="06BE253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3587711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93D"/>
    <w:multiLevelType w:val="hybridMultilevel"/>
    <w:tmpl w:val="4748F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F472E"/>
    <w:multiLevelType w:val="hybridMultilevel"/>
    <w:tmpl w:val="CF4C569E"/>
    <w:lvl w:ilvl="0" w:tplc="25E62E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12DAA"/>
    <w:multiLevelType w:val="multilevel"/>
    <w:tmpl w:val="2956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254743"/>
    <w:multiLevelType w:val="hybridMultilevel"/>
    <w:tmpl w:val="5E2647F2"/>
    <w:lvl w:ilvl="0" w:tplc="7AFE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18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347"/>
    <w:rsid w:val="000E0411"/>
    <w:rsid w:val="002412BA"/>
    <w:rsid w:val="00293257"/>
    <w:rsid w:val="002A5EE1"/>
    <w:rsid w:val="002D31AF"/>
    <w:rsid w:val="00351DD5"/>
    <w:rsid w:val="0047022E"/>
    <w:rsid w:val="004D2347"/>
    <w:rsid w:val="004E2CCB"/>
    <w:rsid w:val="0055088E"/>
    <w:rsid w:val="005C2842"/>
    <w:rsid w:val="005C3D73"/>
    <w:rsid w:val="005D4B21"/>
    <w:rsid w:val="006354E2"/>
    <w:rsid w:val="006668CD"/>
    <w:rsid w:val="006D5AE3"/>
    <w:rsid w:val="007B2D6B"/>
    <w:rsid w:val="00815BE7"/>
    <w:rsid w:val="008956AD"/>
    <w:rsid w:val="00A52985"/>
    <w:rsid w:val="00AF2093"/>
    <w:rsid w:val="00AF7368"/>
    <w:rsid w:val="00BA4665"/>
    <w:rsid w:val="00BC3E60"/>
    <w:rsid w:val="00BF5B82"/>
    <w:rsid w:val="00C44FDF"/>
    <w:rsid w:val="00C879E6"/>
    <w:rsid w:val="00D0428E"/>
    <w:rsid w:val="00DC1F32"/>
    <w:rsid w:val="00DF29FF"/>
    <w:rsid w:val="00E02D43"/>
    <w:rsid w:val="00E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47"/>
    <w:pPr>
      <w:ind w:left="720"/>
      <w:contextualSpacing/>
    </w:pPr>
  </w:style>
  <w:style w:type="paragraph" w:customStyle="1" w:styleId="p10">
    <w:name w:val="p10"/>
    <w:basedOn w:val="a"/>
    <w:rsid w:val="000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41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customStyle="1" w:styleId="s3">
    <w:name w:val="s3"/>
    <w:basedOn w:val="a0"/>
    <w:rsid w:val="006668CD"/>
  </w:style>
  <w:style w:type="character" w:styleId="a5">
    <w:name w:val="Strong"/>
    <w:qFormat/>
    <w:rsid w:val="006668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Кульбицкая</cp:lastModifiedBy>
  <cp:revision>3</cp:revision>
  <cp:lastPrinted>2017-01-09T13:12:00Z</cp:lastPrinted>
  <dcterms:created xsi:type="dcterms:W3CDTF">2017-01-09T09:59:00Z</dcterms:created>
  <dcterms:modified xsi:type="dcterms:W3CDTF">2017-01-09T13:12:00Z</dcterms:modified>
</cp:coreProperties>
</file>