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B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E5DF7" w:rsidRDefault="003E5D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F2B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43C6D">
        <w:t>7 февраля 2017 года № 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36836" w:rsidRDefault="00F36836" w:rsidP="00F3683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</w:rPr>
        <w:t>О внесении изменений в постановл</w:t>
      </w:r>
      <w:bookmarkStart w:id="2" w:name="_GoBack"/>
      <w:bookmarkEnd w:id="2"/>
      <w:r>
        <w:rPr>
          <w:b/>
          <w:bCs/>
          <w:szCs w:val="28"/>
        </w:rPr>
        <w:t xml:space="preserve">ение </w:t>
      </w:r>
      <w:r w:rsidR="00B61DC5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равительства </w:t>
      </w:r>
      <w:r w:rsidR="001F4FA1">
        <w:rPr>
          <w:b/>
          <w:bCs/>
          <w:szCs w:val="28"/>
        </w:rPr>
        <w:br/>
      </w:r>
      <w:r>
        <w:rPr>
          <w:b/>
          <w:bCs/>
          <w:szCs w:val="28"/>
        </w:rPr>
        <w:t>Республики Карелия от 24 февраля 2016 года № 62-П</w:t>
      </w:r>
    </w:p>
    <w:p w:rsidR="00F36836" w:rsidRDefault="00F36836" w:rsidP="00F3683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368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36">
        <w:rPr>
          <w:rFonts w:ascii="Times New Roman" w:hAnsi="Times New Roman" w:cs="Times New Roman"/>
          <w:b/>
          <w:sz w:val="28"/>
          <w:szCs w:val="28"/>
        </w:rPr>
        <w:t>т</w:t>
      </w:r>
      <w:r w:rsidRPr="00071598">
        <w:rPr>
          <w:rFonts w:ascii="Times New Roman" w:hAnsi="Times New Roman" w:cs="Times New Roman"/>
          <w:sz w:val="28"/>
          <w:szCs w:val="28"/>
        </w:rPr>
        <w:t>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3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6836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 w:rsidR="001F4FA1">
        <w:rPr>
          <w:rFonts w:ascii="Times New Roman" w:hAnsi="Times New Roman" w:cs="Times New Roman"/>
          <w:sz w:val="28"/>
          <w:szCs w:val="28"/>
        </w:rPr>
        <w:br/>
      </w:r>
      <w:r w:rsidRPr="00F36836">
        <w:rPr>
          <w:rFonts w:ascii="Times New Roman" w:hAnsi="Times New Roman" w:cs="Times New Roman"/>
          <w:sz w:val="28"/>
          <w:szCs w:val="28"/>
        </w:rPr>
        <w:t xml:space="preserve">от 24 февраля 2016 года № 62-П «Об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задания» (Собрание законодательства Республики Карелия, 2016,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36836">
        <w:rPr>
          <w:rFonts w:ascii="Times New Roman" w:hAnsi="Times New Roman" w:cs="Times New Roman"/>
          <w:sz w:val="28"/>
          <w:szCs w:val="28"/>
        </w:rPr>
        <w:t xml:space="preserve">2, ст. 264; Официальный интернет-портал правовой информации (www.pravo.gov.ru), 29 июня 2016 года, </w:t>
      </w:r>
      <w:r w:rsidR="001F4FA1">
        <w:rPr>
          <w:rFonts w:ascii="Times New Roman" w:hAnsi="Times New Roman" w:cs="Times New Roman"/>
          <w:sz w:val="28"/>
          <w:szCs w:val="28"/>
        </w:rPr>
        <w:br/>
      </w:r>
      <w:r w:rsidRPr="00F36836">
        <w:rPr>
          <w:rFonts w:ascii="Times New Roman" w:hAnsi="Times New Roman" w:cs="Times New Roman"/>
          <w:sz w:val="28"/>
          <w:szCs w:val="28"/>
        </w:rPr>
        <w:t>№ 100020160629000</w:t>
      </w:r>
      <w:r w:rsidR="00F465A4">
        <w:rPr>
          <w:rFonts w:ascii="Times New Roman" w:hAnsi="Times New Roman" w:cs="Times New Roman"/>
          <w:sz w:val="28"/>
          <w:szCs w:val="28"/>
        </w:rPr>
        <w:t>1</w:t>
      </w:r>
      <w:r w:rsidRPr="00F36836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 xml:space="preserve">1) в </w:t>
      </w:r>
      <w:r w:rsidRPr="00645811">
        <w:rPr>
          <w:szCs w:val="28"/>
        </w:rPr>
        <w:t>пункте 4</w:t>
      </w:r>
      <w:r w:rsidRPr="00F36836">
        <w:rPr>
          <w:szCs w:val="28"/>
        </w:rPr>
        <w:t>: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>в абзаце первом слова «государственного задания на 2016 год» заменить словами «государственного задания</w:t>
      </w:r>
      <w:r w:rsidR="009E30A1">
        <w:rPr>
          <w:szCs w:val="28"/>
        </w:rPr>
        <w:t>,</w:t>
      </w:r>
      <w:r w:rsidRPr="00F36836">
        <w:rPr>
          <w:szCs w:val="28"/>
        </w:rPr>
        <w:t xml:space="preserve"> начиная с государственного задания на 2016 год»;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>дополнить абзацем следующего содержания: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 xml:space="preserve">«Если органом исполнительной власти Республики Карелия, осуществляющим функции и полномочия </w:t>
      </w:r>
      <w:proofErr w:type="gramStart"/>
      <w:r w:rsidRPr="00F36836">
        <w:rPr>
          <w:szCs w:val="28"/>
        </w:rPr>
        <w:t>учредителя</w:t>
      </w:r>
      <w:proofErr w:type="gramEnd"/>
      <w:r w:rsidRPr="00F36836">
        <w:rPr>
          <w:szCs w:val="28"/>
        </w:rPr>
        <w:t xml:space="preserve"> бюджетных или автономных учреждений Республики Карелия, не принято решение о </w:t>
      </w:r>
      <w:proofErr w:type="gramStart"/>
      <w:r w:rsidRPr="00F36836">
        <w:rPr>
          <w:szCs w:val="28"/>
        </w:rPr>
        <w:t>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(нормативные затраты на выполнение работы)</w:t>
      </w:r>
      <w:r w:rsidR="009E30A1">
        <w:rPr>
          <w:szCs w:val="28"/>
        </w:rPr>
        <w:t>,</w:t>
      </w:r>
      <w:r w:rsidRPr="00F36836">
        <w:rPr>
          <w:szCs w:val="28"/>
        </w:rPr>
        <w:t xml:space="preserve"> положения подпункта «г» пункта 16, подпункта «ж» пункта 24 Порядка применяются при расчете объема финансового обеспечения выполнения государственного задания</w:t>
      </w:r>
      <w:r w:rsidR="009E30A1">
        <w:rPr>
          <w:szCs w:val="28"/>
        </w:rPr>
        <w:t>,</w:t>
      </w:r>
      <w:r w:rsidRPr="00F36836">
        <w:rPr>
          <w:szCs w:val="28"/>
        </w:rPr>
        <w:t xml:space="preserve"> начиная с государственного задания на 2018 год и на плановый период </w:t>
      </w:r>
      <w:r w:rsidR="001F4FA1">
        <w:rPr>
          <w:szCs w:val="28"/>
        </w:rPr>
        <w:br/>
      </w:r>
      <w:r w:rsidRPr="00F36836">
        <w:rPr>
          <w:szCs w:val="28"/>
        </w:rPr>
        <w:t>2019 и 2020</w:t>
      </w:r>
      <w:proofErr w:type="gramEnd"/>
      <w:r w:rsidRPr="00F36836">
        <w:rPr>
          <w:szCs w:val="28"/>
        </w:rPr>
        <w:t xml:space="preserve"> годов</w:t>
      </w:r>
      <w:proofErr w:type="gramStart"/>
      <w:r w:rsidRPr="00F36836">
        <w:rPr>
          <w:szCs w:val="28"/>
        </w:rPr>
        <w:t>.»;</w:t>
      </w:r>
      <w:proofErr w:type="gramEnd"/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lastRenderedPageBreak/>
        <w:t>2) дополнить пунктом 6.1 следующего содержания: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>«6.1. Положения абзаца первого пункта 35 Порядка в части типовой формы соглашения применяются при предоставлении субсидии на финансовое обеспечение выполнения государственного задания</w:t>
      </w:r>
      <w:r w:rsidR="009E30A1">
        <w:rPr>
          <w:szCs w:val="28"/>
        </w:rPr>
        <w:t>,</w:t>
      </w:r>
      <w:r w:rsidRPr="00F36836">
        <w:rPr>
          <w:szCs w:val="28"/>
        </w:rPr>
        <w:t xml:space="preserve"> начиная с государственного задания на 2017 год и на плановый период </w:t>
      </w:r>
      <w:r w:rsidR="001F4FA1">
        <w:rPr>
          <w:szCs w:val="28"/>
        </w:rPr>
        <w:br/>
      </w:r>
      <w:r w:rsidRPr="00F36836">
        <w:rPr>
          <w:szCs w:val="28"/>
        </w:rPr>
        <w:t>2018 и 2019 годов</w:t>
      </w:r>
      <w:proofErr w:type="gramStart"/>
      <w:r w:rsidR="009E30A1">
        <w:rPr>
          <w:szCs w:val="28"/>
        </w:rPr>
        <w:t>.</w:t>
      </w:r>
      <w:r w:rsidRPr="00F36836">
        <w:rPr>
          <w:szCs w:val="28"/>
        </w:rPr>
        <w:t>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3) в Порядке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задания, утвержденном указанным постановлением: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в пункте 3: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абзац</w:t>
      </w:r>
      <w:r w:rsidR="009E30A1">
        <w:rPr>
          <w:rFonts w:ascii="Times New Roman" w:hAnsi="Times New Roman" w:cs="Times New Roman"/>
          <w:sz w:val="28"/>
          <w:szCs w:val="28"/>
        </w:rPr>
        <w:t>ы</w:t>
      </w:r>
      <w:r w:rsidRPr="00F36836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9E30A1">
        <w:rPr>
          <w:rFonts w:ascii="Times New Roman" w:hAnsi="Times New Roman" w:cs="Times New Roman"/>
          <w:sz w:val="28"/>
          <w:szCs w:val="28"/>
        </w:rPr>
        <w:t>, третий</w:t>
      </w:r>
      <w:r w:rsidRPr="00F368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36836">
        <w:rPr>
          <w:szCs w:val="28"/>
        </w:rPr>
        <w:t xml:space="preserve">«Государственное </w:t>
      </w:r>
      <w:r w:rsidR="0002344D">
        <w:rPr>
          <w:szCs w:val="28"/>
        </w:rPr>
        <w:t xml:space="preserve">задание </w:t>
      </w:r>
      <w:r w:rsidRPr="00F36836">
        <w:rPr>
          <w:szCs w:val="28"/>
        </w:rPr>
        <w:t>формируется на бумажном носителе по форме согласно приложению 1 к настоящему Порядку с использованием автоматизированной системы планирования и анализа исполнения бюджета Республики Карелия,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при условии предоставления техническ</w:t>
      </w:r>
      <w:r w:rsidR="00452CFA">
        <w:rPr>
          <w:szCs w:val="28"/>
        </w:rPr>
        <w:t>ой</w:t>
      </w:r>
      <w:r w:rsidRPr="00F36836">
        <w:rPr>
          <w:szCs w:val="28"/>
        </w:rPr>
        <w:t xml:space="preserve"> возможност</w:t>
      </w:r>
      <w:r w:rsidR="00452CFA">
        <w:rPr>
          <w:szCs w:val="28"/>
        </w:rPr>
        <w:t>и</w:t>
      </w:r>
      <w:r w:rsidRPr="00F36836">
        <w:rPr>
          <w:szCs w:val="28"/>
        </w:rPr>
        <w:t xml:space="preserve"> работы в системе для субъектов Российской Федерации.</w:t>
      </w:r>
      <w:proofErr w:type="gramEnd"/>
      <w:r w:rsidR="009E30A1">
        <w:rPr>
          <w:szCs w:val="28"/>
        </w:rPr>
        <w:t xml:space="preserve"> При формировании государственного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 xml:space="preserve">Информационное взаимодействие системы «Электронный бюджет» с информационными системами главных распорядителей средств, в ведении которых находятся казенные учреждения, органов исполнительной власти Республики Карелия, осуществляющих функции и полномочия </w:t>
      </w:r>
      <w:proofErr w:type="gramStart"/>
      <w:r w:rsidRPr="00F36836">
        <w:rPr>
          <w:szCs w:val="28"/>
        </w:rPr>
        <w:t>учредителей</w:t>
      </w:r>
      <w:proofErr w:type="gramEnd"/>
      <w:r w:rsidRPr="00F36836">
        <w:rPr>
          <w:szCs w:val="28"/>
        </w:rPr>
        <w:t xml:space="preserve"> бюджетных или автономных учреждений, осуществляется в соответствии с </w:t>
      </w:r>
      <w:r w:rsidRPr="00645811">
        <w:rPr>
          <w:szCs w:val="28"/>
        </w:rPr>
        <w:t>Положением</w:t>
      </w:r>
      <w:r w:rsidRPr="00F36836">
        <w:rPr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</w:t>
      </w:r>
      <w:r w:rsidR="001F4FA1">
        <w:rPr>
          <w:szCs w:val="28"/>
        </w:rPr>
        <w:br/>
      </w:r>
      <w:r w:rsidRPr="00F36836">
        <w:rPr>
          <w:szCs w:val="28"/>
        </w:rPr>
        <w:t>от 30 июня 2015 года №  658 «О государственной интегрированной информационной системе управления общественными финансами «Электронный бюджет»</w:t>
      </w:r>
      <w:proofErr w:type="gramStart"/>
      <w:r w:rsidRPr="00F36836">
        <w:rPr>
          <w:szCs w:val="28"/>
        </w:rPr>
        <w:t>.»</w:t>
      </w:r>
      <w:proofErr w:type="gramEnd"/>
      <w:r w:rsidRPr="00F36836">
        <w:rPr>
          <w:szCs w:val="28"/>
        </w:rPr>
        <w:t xml:space="preserve">;  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«В государственном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государственной услуги (работы) либо общее допустимое (возможное) отклонение </w:t>
      </w:r>
      <w:r w:rsidR="00F953E2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задания или его части. Значения указанных показателей, устанавливаемые на текущий финансовый год, могут быть изменены только при формировании государственного задания на очередной финансовый год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36836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lastRenderedPageBreak/>
        <w:t>«9. Объем финансового обеспечения выполнения государственного задания (R) рассчитывается по формуле:</w:t>
      </w:r>
    </w:p>
    <w:p w:rsidR="001F4FA1" w:rsidRPr="00F36836" w:rsidRDefault="001F4FA1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836" w:rsidRPr="00F36836" w:rsidRDefault="00F36836" w:rsidP="00F36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06445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836">
        <w:rPr>
          <w:rFonts w:ascii="Times New Roman" w:hAnsi="Times New Roman" w:cs="Times New Roman"/>
          <w:sz w:val="28"/>
          <w:szCs w:val="28"/>
        </w:rPr>
        <w:t>,</w:t>
      </w:r>
    </w:p>
    <w:p w:rsidR="00F36836" w:rsidRPr="00F36836" w:rsidRDefault="009E30A1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D0341E">
        <w:rPr>
          <w:rFonts w:ascii="Times New Roman" w:hAnsi="Times New Roman" w:cs="Times New Roman"/>
          <w:sz w:val="28"/>
          <w:szCs w:val="28"/>
        </w:rPr>
        <w:t>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N</w:t>
      </w:r>
      <w:r w:rsidRPr="00F3683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i-й государственной услуги, включенной в ведомственный перечень;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V</w:t>
      </w:r>
      <w:r w:rsidRPr="00F3683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объем i-й государственной услуги, установленной государственным заданием;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N</w:t>
      </w:r>
      <w:r w:rsidRPr="00F36836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нормативные затраты на выполнение w-й работы, включенной в ведомственный перечень;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V</w:t>
      </w:r>
      <w:r w:rsidRPr="00452CF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объем w-й работы, установленной государственным заданием;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P</w:t>
      </w:r>
      <w:r w:rsidRPr="00F3683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9E30A1">
        <w:rPr>
          <w:rFonts w:ascii="Times New Roman" w:hAnsi="Times New Roman" w:cs="Times New Roman"/>
          <w:sz w:val="28"/>
          <w:szCs w:val="28"/>
        </w:rPr>
        <w:t xml:space="preserve"> 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размер платы (цена, тариф) за оказание i-й государственной услуги в соответствии с </w:t>
      </w:r>
      <w:r w:rsidRPr="00645811">
        <w:rPr>
          <w:rFonts w:ascii="Times New Roman" w:hAnsi="Times New Roman" w:cs="Times New Roman"/>
          <w:sz w:val="28"/>
          <w:szCs w:val="28"/>
        </w:rPr>
        <w:t>пунктом 30</w:t>
      </w:r>
      <w:r w:rsidRPr="00F36836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в государственном задании;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36836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="009E30A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затраты на уплату налогов, в качестве объекта налогообложения </w:t>
      </w:r>
      <w:r w:rsidR="00452CFA">
        <w:rPr>
          <w:rFonts w:ascii="Times New Roman" w:hAnsi="Times New Roman" w:cs="Times New Roman"/>
          <w:sz w:val="28"/>
          <w:szCs w:val="28"/>
        </w:rPr>
        <w:t xml:space="preserve">по </w:t>
      </w:r>
      <w:r w:rsidRPr="00F36836">
        <w:rPr>
          <w:rFonts w:ascii="Times New Roman" w:hAnsi="Times New Roman" w:cs="Times New Roman"/>
          <w:sz w:val="28"/>
          <w:szCs w:val="28"/>
        </w:rPr>
        <w:t>которым признается имущество государственного учреждения;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N</w:t>
      </w:r>
      <w:r w:rsidRPr="00F36836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9E30A1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 государственного учреждения, не используемого для оказания государственных услуг (выполнения работ) и для общехозяйственных нужд (далее </w:t>
      </w:r>
      <w:r w:rsidR="00D0341E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не используемое для выполнения государственного задания имущество)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абзац первый пункта 11 после слова «утверждаются»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«15. В базовый норматив затрат, непосредственно связанных с оказанием государственной услуги, включаются: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>а) затраты на оплату труда работников, непосредственно связанных с оказанием государственной услуги,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 xml:space="preserve"> правовыми актами, содержащими нормы трудового права (далее – страховые взносы);</w:t>
      </w:r>
    </w:p>
    <w:p w:rsidR="00F36836" w:rsidRPr="00F36836" w:rsidRDefault="00F36836" w:rsidP="00F36836">
      <w:pPr>
        <w:ind w:firstLine="539"/>
        <w:jc w:val="both"/>
        <w:rPr>
          <w:szCs w:val="28"/>
        </w:rPr>
      </w:pPr>
      <w:r w:rsidRPr="00F36836">
        <w:rPr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имущества;</w:t>
      </w:r>
    </w:p>
    <w:p w:rsidR="00F36836" w:rsidRPr="00F36836" w:rsidRDefault="00F36836" w:rsidP="00F36836">
      <w:pPr>
        <w:ind w:firstLine="539"/>
        <w:jc w:val="both"/>
        <w:rPr>
          <w:szCs w:val="28"/>
        </w:rPr>
      </w:pPr>
      <w:r w:rsidRPr="00F36836">
        <w:rPr>
          <w:szCs w:val="28"/>
        </w:rPr>
        <w:t xml:space="preserve">в) затраты на формирование в установленном порядке резерва на полное восстановление состава объектов особо ценного движимого имущества, </w:t>
      </w:r>
      <w:r w:rsidRPr="00F36836">
        <w:rPr>
          <w:szCs w:val="28"/>
        </w:rPr>
        <w:lastRenderedPageBreak/>
        <w:t>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F36836" w:rsidRPr="00F36836" w:rsidRDefault="00F36836" w:rsidP="00F3683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836">
        <w:rPr>
          <w:rFonts w:ascii="Times New Roman" w:hAnsi="Times New Roman" w:cs="Times New Roman"/>
          <w:sz w:val="28"/>
          <w:szCs w:val="28"/>
        </w:rPr>
        <w:t>г) иные затраты, непосредственно связанные с оказанием государственной услуги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в пункте 16: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в </w:t>
      </w:r>
      <w:r w:rsidRPr="00645811">
        <w:rPr>
          <w:rFonts w:ascii="Times New Roman" w:hAnsi="Times New Roman" w:cs="Times New Roman"/>
          <w:sz w:val="28"/>
          <w:szCs w:val="28"/>
        </w:rPr>
        <w:t>подпункте «б</w:t>
      </w:r>
      <w:r w:rsidRPr="00F36836">
        <w:rPr>
          <w:rFonts w:ascii="Times New Roman" w:hAnsi="Times New Roman" w:cs="Times New Roman"/>
          <w:sz w:val="28"/>
          <w:szCs w:val="28"/>
        </w:rPr>
        <w:t>» слова «(в том числе затраты на арендные платежи)» заменить словами «, а также затраты на аренду указанного имущества»;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подпункт «в»</w:t>
      </w:r>
      <w:r w:rsidRPr="00F36836">
        <w:rPr>
          <w:rFonts w:ascii="Times New Roman" w:hAnsi="Times New Roman" w:cs="Times New Roman"/>
          <w:sz w:val="28"/>
          <w:szCs w:val="28"/>
        </w:rPr>
        <w:t xml:space="preserve"> дополнить словами «, а также затраты на аренду указанного имущества»;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подпункт «г»</w:t>
      </w:r>
      <w:r w:rsidRPr="00F368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подпункт «ж</w:t>
      </w:r>
      <w:r w:rsidRPr="00F3683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«ж) затраты на оплату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и начисления на выплаты по оплате труда, включая страховые взносы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«17. В затраты, указанные в подпунктах «а» </w:t>
      </w:r>
      <w:r w:rsidR="00F953E2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«в» пункта 16 настоящего Порядка, включаются затраты на оказание государственной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 для выполнения государственного задания и</w:t>
      </w:r>
      <w:r w:rsidR="001F4FA1">
        <w:rPr>
          <w:rFonts w:ascii="Times New Roman" w:hAnsi="Times New Roman" w:cs="Times New Roman"/>
          <w:sz w:val="28"/>
          <w:szCs w:val="28"/>
        </w:rPr>
        <w:t xml:space="preserve"> общехозяйственных нужд (далее  – </w:t>
      </w:r>
      <w:r w:rsidRPr="00F36836">
        <w:rPr>
          <w:rFonts w:ascii="Times New Roman" w:hAnsi="Times New Roman" w:cs="Times New Roman"/>
          <w:sz w:val="28"/>
          <w:szCs w:val="28"/>
        </w:rPr>
        <w:t>имущество, необходимое для выполнения государственного задания).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Затраты, указанные в подпункте «в» пункта 15 и подпункте «г» пункта 16 настоящего Порядка, включаются в базовый норматив затрат на оказание услуги по решению органа исполнительной власти Республики Карелия.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Порядок формирования и использования резерва, указанного в подпункте «в» пункта 15 и подпункте «г» пункта 16 настоящего Порядка, устанавливается Министерством финансов Республики Карелия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абзац первый пункта 18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после слова «утверждается»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836">
        <w:rPr>
          <w:szCs w:val="28"/>
        </w:rPr>
        <w:t>«20.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</w:t>
      </w:r>
      <w:r w:rsidR="00135E1E">
        <w:rPr>
          <w:szCs w:val="28"/>
        </w:rPr>
        <w:t>, включая страховые взносы</w:t>
      </w:r>
      <w:r w:rsidR="00452CFA">
        <w:rPr>
          <w:szCs w:val="28"/>
        </w:rPr>
        <w:t>,</w:t>
      </w:r>
      <w:r w:rsidRPr="00F36836">
        <w:rPr>
          <w:szCs w:val="28"/>
        </w:rPr>
        <w:t xml:space="preserve"> и территориальный корректирующий коэффициент на коммунальные услуги и на содержание недвижимого имущества.</w:t>
      </w:r>
    </w:p>
    <w:p w:rsidR="00F36836" w:rsidRPr="00F36836" w:rsidRDefault="00F36836" w:rsidP="00F3683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36836">
        <w:rPr>
          <w:szCs w:val="28"/>
        </w:rPr>
        <w:lastRenderedPageBreak/>
        <w:t>Значение территориального корректирующего коэффициента утверждается органом исполнительной власти Республики Карелия, осуществляющим функции и полномочия учредителя государственных учреждений, а также путем проставления грифа утверждения, содержащего наименование должности, подпись (расшифровку подписи) уполномоченного лица и дату утверждения, с учетом условий, обусловленных территориальными особенностями и составом имущества, необходимого для выполнения государственного задания, территориальным расположением федеральных бюджетных или автономных учреждений, их обособленных подразделений, и рассчитывается</w:t>
      </w:r>
      <w:proofErr w:type="gramEnd"/>
      <w:r w:rsidRPr="00F36836">
        <w:rPr>
          <w:szCs w:val="28"/>
        </w:rPr>
        <w:t xml:space="preserve"> в соответствии с общими требованиями</w:t>
      </w:r>
      <w:proofErr w:type="gramStart"/>
      <w:r w:rsidRPr="00F36836">
        <w:rPr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в пункте 21 </w:t>
      </w:r>
      <w:r w:rsidRPr="00645811">
        <w:rPr>
          <w:rFonts w:ascii="Times New Roman" w:hAnsi="Times New Roman" w:cs="Times New Roman"/>
          <w:sz w:val="28"/>
          <w:szCs w:val="28"/>
        </w:rPr>
        <w:t>абзац второй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после слова «утверждается»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в </w:t>
      </w:r>
      <w:r w:rsidRPr="00645811">
        <w:rPr>
          <w:rFonts w:ascii="Times New Roman" w:hAnsi="Times New Roman" w:cs="Times New Roman"/>
          <w:sz w:val="28"/>
          <w:szCs w:val="28"/>
        </w:rPr>
        <w:t>пункте 22</w:t>
      </w:r>
      <w:r w:rsidRPr="00F36836">
        <w:rPr>
          <w:rFonts w:ascii="Times New Roman" w:hAnsi="Times New Roman" w:cs="Times New Roman"/>
          <w:sz w:val="28"/>
          <w:szCs w:val="28"/>
        </w:rPr>
        <w:t xml:space="preserve"> слова «в установленном Федеральным казначейством порядке» заменить словами «в порядке, установленном Министерством финансов Российской Федерации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пункт 2</w:t>
      </w:r>
      <w:r w:rsidRPr="00F36836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«24. 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– на единицу объема работы.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а) затраты на оплату труда работников, непосредственно связанных с выполнением работы</w:t>
      </w:r>
      <w:r w:rsidR="00452CFA">
        <w:rPr>
          <w:rFonts w:ascii="Times New Roman" w:hAnsi="Times New Roman" w:cs="Times New Roman"/>
          <w:sz w:val="28"/>
          <w:szCs w:val="28"/>
        </w:rPr>
        <w:t>,</w:t>
      </w:r>
      <w:r w:rsidRPr="00F36836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труда, включая страховые взносы;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г) иные затраты, непосредственно связанные с выполнением работы;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д) затраты на коммунальные услуги;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е) затраты на содержание объектов недвижимого имущества, а также затраты на аренду указанного имущества;</w:t>
      </w: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ж) затраты на содержание объектов особо ценного движимого имущества и имущества, необходимого для выполнения государственного задания, а также затраты на аренду указанного имущества;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F36836">
        <w:rPr>
          <w:rFonts w:ascii="Times New Roman" w:hAnsi="Times New Roman" w:cs="Times New Roman"/>
          <w:sz w:val="28"/>
          <w:szCs w:val="28"/>
        </w:rPr>
        <w:t xml:space="preserve">з) затраты на формирование в установленном порядке резерва на полное восстановление состава объектов особо ценного движимого имущества, </w:t>
      </w:r>
      <w:r w:rsidRPr="00F36836">
        <w:rPr>
          <w:rFonts w:ascii="Times New Roman" w:hAnsi="Times New Roman" w:cs="Times New Roman"/>
          <w:sz w:val="28"/>
          <w:szCs w:val="28"/>
        </w:rPr>
        <w:lastRenderedPageBreak/>
        <w:t>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и) затраты на приобретение услуг связи;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к) затраты на приобретение транспортных услуг;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л) затраты на оплату труда работников, которые не принимают непосредственного участия в выполнении работы, включая административно-управленческий персонал, и начисления на выплаты по оплате труда</w:t>
      </w:r>
      <w:r w:rsidR="00D0341E">
        <w:rPr>
          <w:rFonts w:ascii="Times New Roman" w:hAnsi="Times New Roman" w:cs="Times New Roman"/>
          <w:sz w:val="28"/>
          <w:szCs w:val="28"/>
        </w:rPr>
        <w:t>,</w:t>
      </w:r>
      <w:r w:rsidRPr="00F36836">
        <w:rPr>
          <w:rFonts w:ascii="Times New Roman" w:hAnsi="Times New Roman" w:cs="Times New Roman"/>
          <w:sz w:val="28"/>
          <w:szCs w:val="28"/>
        </w:rPr>
        <w:t xml:space="preserve"> включая страховые взносы;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м) затраты на прочие общехозяйственные нужды.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Порядок формирования и использования резерва, указанного в подпунктах «в» и «з» настоящего пункта, устанавливается Министерством финансов Республики Карелия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дополнить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пунктом 24.1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«24.1. Затраты, указанные в подпунктах «в» и «з» пункта 24 настоящего Порядка, включаются в нормативные затраты на выполнение работы по решению органа исполнительной власти Республики Карелия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в пункте 26 после слова «утверждаются»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дополнить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пунктом 28.1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«28.1. Затраты на содержание не используемого для выполнения государственного задания имущества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 исполнительной власти Республики Карелия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</w:t>
      </w:r>
      <w:r w:rsidRPr="00645811">
        <w:rPr>
          <w:rFonts w:ascii="Times New Roman" w:hAnsi="Times New Roman" w:cs="Times New Roman"/>
          <w:sz w:val="28"/>
          <w:szCs w:val="28"/>
        </w:rPr>
        <w:t>бзац второй пункта 29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после слова «утверждаются»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пункт 33</w:t>
      </w:r>
      <w:r w:rsidRPr="00F36836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>«Изменение нормативных затрат, определяемых в соответствии с настоящим Порядком, в течение срока выполнения государственного задания осуществляется (при необходимости) в случае внесения изменений в нормативные правовые акты Республики Карелия, устанавливающие в том числе размеры выплат работникам (отдельным категориям работников) бюджетных и автономных учреждений, непосредственно связанных с оказанием государственной услуги (выполнением работы), приводящих к изменению объема финансового обеспечения выполнения государственного задания.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подлежат </w:t>
      </w:r>
      <w:r w:rsidRPr="00F36836">
        <w:rPr>
          <w:rFonts w:ascii="Times New Roman" w:hAnsi="Times New Roman" w:cs="Times New Roman"/>
          <w:sz w:val="28"/>
          <w:szCs w:val="28"/>
        </w:rPr>
        <w:lastRenderedPageBreak/>
        <w:t>перечислению в установленном порядке бюджетными или автономными учреждениями в бюджет Республики Карелия и учитываются в порядке, установленном для учета сумм возврата дебиторской задолженности.»;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в </w:t>
      </w:r>
      <w:r w:rsidRPr="00645811">
        <w:rPr>
          <w:rFonts w:ascii="Times New Roman" w:hAnsi="Times New Roman" w:cs="Times New Roman"/>
          <w:sz w:val="28"/>
          <w:szCs w:val="28"/>
        </w:rPr>
        <w:t>пункте 35</w:t>
      </w:r>
      <w:r w:rsidRPr="00F36836">
        <w:rPr>
          <w:rFonts w:ascii="Times New Roman" w:hAnsi="Times New Roman" w:cs="Times New Roman"/>
          <w:sz w:val="28"/>
          <w:szCs w:val="28"/>
        </w:rPr>
        <w:t>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после слов «с бюджетным или автономным учреждением» дополнить словами «в соответствии с типовой формой, утвержденной Министерством финансов Республики Карелия»;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дополнить</w:t>
      </w:r>
      <w:r w:rsidRPr="00F3683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«Соглашение, а также дополнение к нему (при наличии) формируются и подписываются сторонами на бумажном носителе, а также в форме электронного документа в системе «Электронный бюджет» при условии предоставления техническ</w:t>
      </w:r>
      <w:r w:rsidR="00452CFA">
        <w:rPr>
          <w:rFonts w:ascii="Times New Roman" w:hAnsi="Times New Roman" w:cs="Times New Roman"/>
          <w:sz w:val="28"/>
          <w:szCs w:val="28"/>
        </w:rPr>
        <w:t>ой</w:t>
      </w:r>
      <w:r w:rsidRPr="00F3683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52CFA">
        <w:rPr>
          <w:rFonts w:ascii="Times New Roman" w:hAnsi="Times New Roman" w:cs="Times New Roman"/>
          <w:sz w:val="28"/>
          <w:szCs w:val="28"/>
        </w:rPr>
        <w:t>и</w:t>
      </w:r>
      <w:r w:rsidRPr="00F36836">
        <w:rPr>
          <w:rFonts w:ascii="Times New Roman" w:hAnsi="Times New Roman" w:cs="Times New Roman"/>
          <w:sz w:val="28"/>
          <w:szCs w:val="28"/>
        </w:rPr>
        <w:t xml:space="preserve"> работы в системе для субъектов Российской Федерации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пункт 36 изложить в следующей редакции: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</w:t>
      </w:r>
      <w:r w:rsidR="00135E1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 xml:space="preserve">Государственные учреждения ежеквартально представляют органам исполнительной власти Республики Карелия, главным распорядителям средств бюджета Республики Карелия </w:t>
      </w:r>
      <w:r w:rsidR="0002344D">
        <w:rPr>
          <w:rFonts w:ascii="Times New Roman" w:hAnsi="Times New Roman" w:cs="Times New Roman"/>
          <w:sz w:val="28"/>
          <w:szCs w:val="28"/>
        </w:rPr>
        <w:t>отчеты</w:t>
      </w:r>
      <w:r w:rsidRPr="00F36836">
        <w:rPr>
          <w:rFonts w:ascii="Times New Roman" w:hAnsi="Times New Roman" w:cs="Times New Roman"/>
          <w:sz w:val="28"/>
          <w:szCs w:val="28"/>
        </w:rPr>
        <w:t xml:space="preserve"> об исполнении государственного задания (далее </w:t>
      </w:r>
      <w:r w:rsidR="00F953E2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отчеты) на бумажном носителе по форме согласно приложению 2 к настоящему Порядку в соответствии с требованиями и сроками, установленными в государственном задании, с использованием автоматизированной системы планирования и анализа исполнения бюджета Республики Карелия.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Отчеты за год представля</w:t>
      </w:r>
      <w:r w:rsidR="00452CFA">
        <w:rPr>
          <w:rFonts w:ascii="Times New Roman" w:hAnsi="Times New Roman" w:cs="Times New Roman"/>
          <w:sz w:val="28"/>
          <w:szCs w:val="28"/>
        </w:rPr>
        <w:t>ю</w:t>
      </w:r>
      <w:r w:rsidRPr="00F36836">
        <w:rPr>
          <w:rFonts w:ascii="Times New Roman" w:hAnsi="Times New Roman" w:cs="Times New Roman"/>
          <w:sz w:val="28"/>
          <w:szCs w:val="28"/>
        </w:rPr>
        <w:t xml:space="preserve">тся в сроки, установленные государственным заданием, но не позднее 1 марта финансового года, следующего 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 xml:space="preserve"> отчетным.»;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абзацы второй</w:t>
      </w:r>
      <w:r w:rsidR="00F953E2">
        <w:rPr>
          <w:rFonts w:ascii="Times New Roman" w:hAnsi="Times New Roman" w:cs="Times New Roman"/>
          <w:sz w:val="28"/>
          <w:szCs w:val="28"/>
        </w:rPr>
        <w:t xml:space="preserve"> – </w:t>
      </w:r>
      <w:r w:rsidRPr="00F36836">
        <w:rPr>
          <w:rFonts w:ascii="Times New Roman" w:hAnsi="Times New Roman" w:cs="Times New Roman"/>
          <w:sz w:val="28"/>
          <w:szCs w:val="28"/>
        </w:rPr>
        <w:t>четвертый пункта 37 изложить в следующей редакции:</w:t>
      </w: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 xml:space="preserve">«Перечисление платежа, завершающего выплату субсидии, в </w:t>
      </w:r>
      <w:r w:rsidR="00135E1E">
        <w:rPr>
          <w:rFonts w:ascii="Times New Roman" w:hAnsi="Times New Roman" w:cs="Times New Roman"/>
          <w:sz w:val="28"/>
          <w:szCs w:val="28"/>
        </w:rPr>
        <w:t>четвертом</w:t>
      </w:r>
      <w:r w:rsidRPr="00F36836">
        <w:rPr>
          <w:rFonts w:ascii="Times New Roman" w:hAnsi="Times New Roman" w:cs="Times New Roman"/>
          <w:sz w:val="28"/>
          <w:szCs w:val="28"/>
        </w:rPr>
        <w:t xml:space="preserve"> квартале должно осуществляться после предоставления бюджетным или автономным учреждением предварительного отчета о выполнении государственного задания, предусмотренного  абзацем первым настоящего пункта, в части показателей объема оказания государственных услуг за соответствующий финансовый год </w:t>
      </w:r>
      <w:r w:rsidR="005B7572">
        <w:rPr>
          <w:rFonts w:ascii="Times New Roman" w:hAnsi="Times New Roman" w:cs="Times New Roman"/>
          <w:sz w:val="28"/>
          <w:szCs w:val="28"/>
        </w:rPr>
        <w:t>–</w:t>
      </w:r>
      <w:r w:rsidRPr="00F36836">
        <w:rPr>
          <w:rFonts w:ascii="Times New Roman" w:hAnsi="Times New Roman" w:cs="Times New Roman"/>
          <w:sz w:val="28"/>
          <w:szCs w:val="28"/>
        </w:rPr>
        <w:t xml:space="preserve"> в срок, установленный в государственном задании органом исполнительной власти Республики Карелия. В случае если показатели объема оказания государственных услуг, указанные в предварительном отчете, меньше показателей, установленных в государственном задании (с учетом допустимых (возможных) отклонений), то государственное задание подлежит уточнению в соответствии с указанными в предварительном отчете показателями.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государственного задания, предусмотренного пунктом 36 настоящего Порядка, показатели объема, указанные в отчете, меньше показателей, установленных в государственном задании (с учетом допустимых (возможных) отклонений), то соответствующие средства субсидии подлежат перечислению в бюджет в соответствии с бюджетным законодательством в объеме, соответствующем </w:t>
      </w:r>
      <w:r w:rsidRPr="00F36836">
        <w:rPr>
          <w:rFonts w:ascii="Times New Roman" w:hAnsi="Times New Roman" w:cs="Times New Roman"/>
          <w:sz w:val="28"/>
          <w:szCs w:val="28"/>
        </w:rPr>
        <w:lastRenderedPageBreak/>
        <w:t>показателям, характеризующим объем неоказанной государственной услуги (невыполненной работы).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Предварительный отчет об исполнении государственного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</w:t>
      </w:r>
      <w:r w:rsidR="00135E1E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 </w:t>
      </w:r>
      <w:r w:rsidRPr="00F36836">
        <w:rPr>
          <w:rFonts w:ascii="Times New Roman" w:hAnsi="Times New Roman" w:cs="Times New Roman"/>
          <w:sz w:val="28"/>
          <w:szCs w:val="28"/>
        </w:rPr>
        <w:t>требования о его представлении в государственном задании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дополнить</w:t>
      </w:r>
      <w:r w:rsidRPr="00F36836">
        <w:rPr>
          <w:rFonts w:ascii="Times New Roman" w:hAnsi="Times New Roman" w:cs="Times New Roman"/>
          <w:sz w:val="28"/>
          <w:szCs w:val="28"/>
        </w:rPr>
        <w:t xml:space="preserve"> пунктом 37.1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«37.1. Требования, установленные пунктом 37 настоящего Порядка, не распространяются: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а) на бюджетное или автономное учреждение, оказание услуг (выполнение работ) которого зависит от сезонных условий, если органом исполнительной власти Республики Карелия не установлено иное;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б) на учреждение, находящееся в процессе реорганизации или ликвидации;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36">
        <w:rPr>
          <w:rFonts w:ascii="Times New Roman" w:hAnsi="Times New Roman" w:cs="Times New Roman"/>
          <w:sz w:val="28"/>
          <w:szCs w:val="28"/>
        </w:rPr>
        <w:t xml:space="preserve">в) на предоставление субсидии в части выплат в рамках указов Президента Российской Федерации от 7 мая 2012 года </w:t>
      </w:r>
      <w:r w:rsidR="0002344D">
        <w:rPr>
          <w:rFonts w:ascii="Times New Roman" w:hAnsi="Times New Roman" w:cs="Times New Roman"/>
          <w:sz w:val="28"/>
          <w:szCs w:val="28"/>
        </w:rPr>
        <w:t>№ 597</w:t>
      </w:r>
      <w:r w:rsidRPr="00F36836">
        <w:rPr>
          <w:rFonts w:ascii="Times New Roman" w:hAnsi="Times New Roman" w:cs="Times New Roman"/>
          <w:sz w:val="28"/>
          <w:szCs w:val="28"/>
        </w:rPr>
        <w:t xml:space="preserve"> </w:t>
      </w:r>
      <w:r w:rsidR="001F4FA1">
        <w:rPr>
          <w:rFonts w:ascii="Times New Roman" w:hAnsi="Times New Roman" w:cs="Times New Roman"/>
          <w:sz w:val="28"/>
          <w:szCs w:val="28"/>
        </w:rPr>
        <w:br/>
      </w:r>
      <w:r w:rsidRPr="00F36836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1F4FA1">
        <w:rPr>
          <w:rFonts w:ascii="Times New Roman" w:hAnsi="Times New Roman" w:cs="Times New Roman"/>
          <w:sz w:val="28"/>
          <w:szCs w:val="28"/>
        </w:rPr>
        <w:br/>
      </w:r>
      <w:r w:rsidRPr="00F36836">
        <w:rPr>
          <w:rFonts w:ascii="Times New Roman" w:hAnsi="Times New Roman" w:cs="Times New Roman"/>
          <w:sz w:val="28"/>
          <w:szCs w:val="28"/>
        </w:rPr>
        <w:t xml:space="preserve">от 1 июня 2012 года </w:t>
      </w:r>
      <w:r w:rsidR="0002344D">
        <w:rPr>
          <w:rFonts w:ascii="Times New Roman" w:hAnsi="Times New Roman" w:cs="Times New Roman"/>
          <w:sz w:val="28"/>
          <w:szCs w:val="28"/>
        </w:rPr>
        <w:t xml:space="preserve">№ 761 </w:t>
      </w:r>
      <w:r w:rsidRPr="00F36836">
        <w:rPr>
          <w:rFonts w:ascii="Times New Roman" w:hAnsi="Times New Roman" w:cs="Times New Roman"/>
          <w:sz w:val="28"/>
          <w:szCs w:val="28"/>
        </w:rPr>
        <w:t>«О Национальной стратегии дейс</w:t>
      </w:r>
      <w:r w:rsidR="001F4FA1">
        <w:rPr>
          <w:rFonts w:ascii="Times New Roman" w:hAnsi="Times New Roman" w:cs="Times New Roman"/>
          <w:sz w:val="28"/>
          <w:szCs w:val="28"/>
        </w:rPr>
        <w:t xml:space="preserve">твий в интересах детей на 2012 – </w:t>
      </w:r>
      <w:r w:rsidRPr="00F36836">
        <w:rPr>
          <w:rFonts w:ascii="Times New Roman" w:hAnsi="Times New Roman" w:cs="Times New Roman"/>
          <w:sz w:val="28"/>
          <w:szCs w:val="28"/>
        </w:rPr>
        <w:t xml:space="preserve">2017 годы» и от 28 декабря 2012 года </w:t>
      </w:r>
      <w:r w:rsidR="0002344D">
        <w:rPr>
          <w:rFonts w:ascii="Times New Roman" w:hAnsi="Times New Roman" w:cs="Times New Roman"/>
          <w:sz w:val="28"/>
          <w:szCs w:val="28"/>
        </w:rPr>
        <w:t>№ 1688</w:t>
      </w:r>
      <w:r w:rsidRPr="00F36836">
        <w:rPr>
          <w:rFonts w:ascii="Times New Roman" w:hAnsi="Times New Roman" w:cs="Times New Roman"/>
          <w:sz w:val="28"/>
          <w:szCs w:val="28"/>
        </w:rPr>
        <w:t xml:space="preserve"> «О некоторых мерах по реализации государственной политики в сфере защиты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родителей»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6836">
        <w:rPr>
          <w:rFonts w:ascii="Times New Roman" w:hAnsi="Times New Roman" w:cs="Times New Roman"/>
          <w:sz w:val="28"/>
          <w:szCs w:val="28"/>
        </w:rPr>
        <w:t>;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пункт 38</w:t>
      </w:r>
      <w:r w:rsidRPr="00F3683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F36836" w:rsidRP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t>«Правила осуществления контроля органами исполнительной власти Республики Карелия и главными распорядителями средств бюджета Республики Карелия за выполнением государственного задания устанавливаются указанными органами</w:t>
      </w:r>
      <w:proofErr w:type="gramStart"/>
      <w:r w:rsidRPr="00F368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2CFA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11">
        <w:rPr>
          <w:rFonts w:ascii="Times New Roman" w:hAnsi="Times New Roman" w:cs="Times New Roman"/>
          <w:sz w:val="28"/>
          <w:szCs w:val="28"/>
        </w:rPr>
        <w:t>приложения 1</w:t>
      </w:r>
      <w:r w:rsidRPr="00F36836">
        <w:rPr>
          <w:rFonts w:ascii="Times New Roman" w:hAnsi="Times New Roman" w:cs="Times New Roman"/>
          <w:sz w:val="28"/>
          <w:szCs w:val="28"/>
        </w:rPr>
        <w:t xml:space="preserve"> и </w:t>
      </w:r>
      <w:r w:rsidRPr="00645811">
        <w:rPr>
          <w:rFonts w:ascii="Times New Roman" w:hAnsi="Times New Roman" w:cs="Times New Roman"/>
          <w:sz w:val="28"/>
          <w:szCs w:val="28"/>
        </w:rPr>
        <w:t>2</w:t>
      </w:r>
      <w:r w:rsidRPr="00F368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52CFA" w:rsidRDefault="00452CFA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52CFA" w:rsidSect="00AA4F6A">
          <w:headerReference w:type="defaul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C7A71" w:rsidRDefault="00DC7A71" w:rsidP="00DC7A71">
      <w:pPr>
        <w:spacing w:before="67" w:after="67" w:line="240" w:lineRule="exact"/>
        <w:ind w:left="1985" w:right="1099" w:firstLine="850"/>
        <w:jc w:val="center"/>
        <w:rPr>
          <w:sz w:val="19"/>
          <w:szCs w:val="19"/>
        </w:rPr>
      </w:pPr>
      <w:bookmarkStart w:id="4" w:name="bookmark1"/>
    </w:p>
    <w:p w:rsidR="00DC7A71" w:rsidRDefault="00DC7A71" w:rsidP="00DC7A71">
      <w:pPr>
        <w:spacing w:before="67" w:after="67" w:line="240" w:lineRule="exact"/>
        <w:ind w:left="1985" w:right="1099" w:firstLine="850"/>
        <w:jc w:val="center"/>
        <w:rPr>
          <w:sz w:val="19"/>
          <w:szCs w:val="19"/>
        </w:rPr>
      </w:pPr>
    </w:p>
    <w:p w:rsidR="007C7BC8" w:rsidRPr="007C7BC8" w:rsidRDefault="007C7BC8" w:rsidP="007C7BC8">
      <w:pPr>
        <w:ind w:left="12333" w:right="1099"/>
        <w:jc w:val="both"/>
        <w:rPr>
          <w:sz w:val="18"/>
          <w:szCs w:val="18"/>
        </w:rPr>
      </w:pPr>
      <w:r>
        <w:rPr>
          <w:sz w:val="16"/>
          <w:szCs w:val="16"/>
        </w:rPr>
        <w:t>«</w:t>
      </w:r>
      <w:r w:rsidRPr="007C7BC8">
        <w:rPr>
          <w:sz w:val="18"/>
          <w:szCs w:val="18"/>
        </w:rPr>
        <w:t xml:space="preserve">Приложение 1 </w:t>
      </w:r>
    </w:p>
    <w:p w:rsidR="007C7BC8" w:rsidRPr="007C7BC8" w:rsidRDefault="007C7BC8" w:rsidP="007C7BC8">
      <w:pPr>
        <w:ind w:left="12333" w:right="1099"/>
        <w:jc w:val="both"/>
        <w:rPr>
          <w:sz w:val="18"/>
          <w:szCs w:val="18"/>
        </w:rPr>
      </w:pPr>
      <w:r w:rsidRPr="007C7BC8">
        <w:rPr>
          <w:sz w:val="18"/>
          <w:szCs w:val="18"/>
        </w:rPr>
        <w:t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</w:t>
      </w:r>
      <w:r>
        <w:rPr>
          <w:sz w:val="18"/>
          <w:szCs w:val="18"/>
        </w:rPr>
        <w:t>я</w:t>
      </w:r>
      <w:r w:rsidRPr="007C7BC8">
        <w:rPr>
          <w:sz w:val="18"/>
          <w:szCs w:val="18"/>
        </w:rPr>
        <w:t xml:space="preserve">  выполнения  этого задания</w:t>
      </w:r>
    </w:p>
    <w:p w:rsidR="007C7BC8" w:rsidRPr="007C7BC8" w:rsidRDefault="007C7BC8" w:rsidP="007C7BC8">
      <w:pPr>
        <w:ind w:left="12333" w:right="1099"/>
        <w:jc w:val="both"/>
        <w:rPr>
          <w:sz w:val="18"/>
          <w:szCs w:val="18"/>
        </w:rPr>
      </w:pPr>
      <w:r w:rsidRPr="007C7BC8">
        <w:rPr>
          <w:sz w:val="18"/>
          <w:szCs w:val="18"/>
        </w:rPr>
        <w:t xml:space="preserve"> </w:t>
      </w:r>
    </w:p>
    <w:p w:rsidR="007C7BC8" w:rsidRPr="007C7BC8" w:rsidRDefault="007C7BC8" w:rsidP="007C7BC8">
      <w:pPr>
        <w:ind w:left="12333" w:right="1099"/>
        <w:jc w:val="both"/>
        <w:rPr>
          <w:sz w:val="18"/>
          <w:szCs w:val="18"/>
        </w:rPr>
      </w:pPr>
      <w:r w:rsidRPr="007C7BC8">
        <w:rPr>
          <w:sz w:val="18"/>
          <w:szCs w:val="18"/>
        </w:rPr>
        <w:t xml:space="preserve">УТВЕРЖДАЮ </w:t>
      </w:r>
    </w:p>
    <w:p w:rsidR="007C7BC8" w:rsidRPr="007C7BC8" w:rsidRDefault="007C7BC8" w:rsidP="007C7BC8">
      <w:pPr>
        <w:ind w:left="12333" w:right="1099"/>
        <w:jc w:val="both"/>
        <w:rPr>
          <w:sz w:val="18"/>
          <w:szCs w:val="18"/>
        </w:rPr>
      </w:pPr>
      <w:r w:rsidRPr="007C7BC8">
        <w:rPr>
          <w:sz w:val="18"/>
          <w:szCs w:val="18"/>
        </w:rPr>
        <w:t xml:space="preserve">Руководитель </w:t>
      </w:r>
    </w:p>
    <w:p w:rsidR="007C7BC8" w:rsidRPr="006653B5" w:rsidRDefault="007C7BC8" w:rsidP="007C7BC8">
      <w:pPr>
        <w:ind w:left="12333" w:right="1099"/>
        <w:jc w:val="both"/>
        <w:rPr>
          <w:sz w:val="16"/>
          <w:szCs w:val="16"/>
        </w:rPr>
      </w:pPr>
      <w:r w:rsidRPr="007C7BC8">
        <w:rPr>
          <w:sz w:val="18"/>
          <w:szCs w:val="18"/>
        </w:rPr>
        <w:t xml:space="preserve">(уполномоченное лицо) </w:t>
      </w:r>
    </w:p>
    <w:p w:rsidR="007C7BC8" w:rsidRPr="007B612D" w:rsidRDefault="007C7BC8" w:rsidP="007C7BC8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  __________________________________________</w:t>
      </w:r>
    </w:p>
    <w:p w:rsidR="007C7BC8" w:rsidRPr="007C7BC8" w:rsidRDefault="007C7BC8" w:rsidP="007C7BC8">
      <w:pPr>
        <w:ind w:left="12333" w:right="1099"/>
        <w:jc w:val="center"/>
        <w:rPr>
          <w:sz w:val="16"/>
          <w:szCs w:val="16"/>
        </w:rPr>
      </w:pPr>
      <w:proofErr w:type="gramStart"/>
      <w:r w:rsidRPr="007C7BC8">
        <w:rPr>
          <w:sz w:val="16"/>
          <w:szCs w:val="16"/>
        </w:rPr>
        <w:t>(наименование органа исполнительной власти Республики Карелия, осуществляющего функции и полномочия учредителя государственных учреждений Республики Карелия,</w:t>
      </w:r>
      <w:proofErr w:type="gramEnd"/>
    </w:p>
    <w:p w:rsidR="007C7BC8" w:rsidRPr="007C7BC8" w:rsidRDefault="007C7BC8" w:rsidP="007C7BC8">
      <w:pPr>
        <w:ind w:left="12333" w:right="1099"/>
        <w:jc w:val="center"/>
        <w:rPr>
          <w:sz w:val="16"/>
          <w:szCs w:val="16"/>
        </w:rPr>
      </w:pPr>
      <w:r w:rsidRPr="007C7BC8">
        <w:rPr>
          <w:sz w:val="16"/>
          <w:szCs w:val="16"/>
        </w:rPr>
        <w:t>главного распорядителя средств бюджета Республики Карелия)</w:t>
      </w:r>
    </w:p>
    <w:p w:rsidR="007C7BC8" w:rsidRPr="006653B5" w:rsidRDefault="007C7BC8" w:rsidP="007C7BC8">
      <w:pPr>
        <w:ind w:left="12333" w:right="1099"/>
        <w:jc w:val="center"/>
        <w:rPr>
          <w:sz w:val="16"/>
          <w:szCs w:val="16"/>
        </w:rPr>
      </w:pPr>
    </w:p>
    <w:p w:rsidR="007C7BC8" w:rsidRPr="006653B5" w:rsidRDefault="007C7BC8" w:rsidP="007C7BC8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</w:t>
      </w:r>
      <w:r w:rsidRPr="006653B5">
        <w:rPr>
          <w:sz w:val="16"/>
          <w:szCs w:val="16"/>
        </w:rPr>
        <w:t xml:space="preserve">_                                                                                                       </w:t>
      </w:r>
    </w:p>
    <w:p w:rsidR="007C7BC8" w:rsidRPr="006653B5" w:rsidRDefault="007C7BC8" w:rsidP="007C7BC8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</w:t>
      </w:r>
      <w:r w:rsidRPr="006653B5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, </w:t>
      </w:r>
      <w:r w:rsidRPr="006653B5">
        <w:rPr>
          <w:sz w:val="16"/>
          <w:szCs w:val="16"/>
        </w:rPr>
        <w:t xml:space="preserve">расшифровка подписи) </w:t>
      </w:r>
    </w:p>
    <w:p w:rsidR="007C7BC8" w:rsidRPr="006653B5" w:rsidRDefault="007C7BC8" w:rsidP="007C7BC8">
      <w:pPr>
        <w:ind w:left="12333" w:right="1099"/>
        <w:jc w:val="both"/>
        <w:rPr>
          <w:sz w:val="16"/>
          <w:szCs w:val="16"/>
        </w:rPr>
      </w:pPr>
    </w:p>
    <w:p w:rsidR="007C7BC8" w:rsidRPr="006653B5" w:rsidRDefault="007C7BC8" w:rsidP="007C7BC8">
      <w:pPr>
        <w:ind w:left="12333" w:right="109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6653B5">
        <w:rPr>
          <w:sz w:val="16"/>
          <w:szCs w:val="16"/>
        </w:rPr>
        <w:t xml:space="preserve"> _____</w:t>
      </w:r>
      <w:r>
        <w:rPr>
          <w:sz w:val="16"/>
          <w:szCs w:val="16"/>
        </w:rPr>
        <w:t>»</w:t>
      </w:r>
      <w:r w:rsidRPr="006653B5">
        <w:rPr>
          <w:sz w:val="16"/>
          <w:szCs w:val="16"/>
        </w:rPr>
        <w:t xml:space="preserve"> ________________________ 20 ___ г.</w:t>
      </w:r>
    </w:p>
    <w:p w:rsidR="007C7BC8" w:rsidRPr="006653B5" w:rsidRDefault="007C7BC8" w:rsidP="007C7BC8">
      <w:pPr>
        <w:spacing w:before="67" w:after="67" w:line="240" w:lineRule="exact"/>
        <w:ind w:left="12333" w:right="1099"/>
        <w:rPr>
          <w:sz w:val="16"/>
          <w:szCs w:val="16"/>
        </w:rPr>
      </w:pPr>
    </w:p>
    <w:p w:rsidR="007C7BC8" w:rsidRPr="0065424D" w:rsidRDefault="007C7BC8" w:rsidP="007C7BC8">
      <w:pPr>
        <w:rPr>
          <w:sz w:val="2"/>
          <w:szCs w:val="2"/>
        </w:rPr>
      </w:pPr>
    </w:p>
    <w:p w:rsidR="007C7BC8" w:rsidRPr="0065424D" w:rsidRDefault="007C7BC8" w:rsidP="007C7BC8">
      <w:pPr>
        <w:rPr>
          <w:sz w:val="2"/>
          <w:szCs w:val="2"/>
        </w:rPr>
      </w:pPr>
    </w:p>
    <w:p w:rsidR="007C7BC8" w:rsidRPr="0065424D" w:rsidRDefault="004F2B7A" w:rsidP="007C7BC8">
      <w:pPr>
        <w:rPr>
          <w:sz w:val="2"/>
          <w:szCs w:val="2"/>
        </w:rPr>
      </w:pPr>
      <w:r>
        <w:rPr>
          <w:noProof/>
          <w:sz w:val="16"/>
          <w:szCs w:val="16"/>
        </w:rPr>
        <w:pict>
          <v:shape id="_x0000_s1031" type="#_x0000_t202" style="position:absolute;margin-left:640.6pt;margin-top:.7pt;width:156.15pt;height:133.1pt;z-index:251663360;visibility:visible;mso-width-relative:margin;mso-height-relative:margin" stroked="f">
            <v:textbox style="mso-next-textbox:#_x0000_s1031">
              <w:txbxContent>
                <w:tbl>
                  <w:tblPr>
                    <w:tblStyle w:val="af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417"/>
                  </w:tblGrid>
                  <w:tr w:rsidR="003E5DF7" w:rsidRPr="006653B5" w:rsidTr="00E64EB5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5DF7" w:rsidRPr="006653B5" w:rsidRDefault="003E5DF7" w:rsidP="00E64EB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3E5DF7" w:rsidRPr="006653B5" w:rsidRDefault="003E5DF7" w:rsidP="00E64EB5">
                        <w:pPr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Коды</w:t>
                        </w:r>
                      </w:p>
                    </w:tc>
                  </w:tr>
                  <w:tr w:rsidR="003E5DF7" w:rsidRPr="006653B5" w:rsidTr="00E64EB5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ind w:left="-142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0506001</w:t>
                        </w:r>
                      </w:p>
                    </w:tc>
                  </w:tr>
                  <w:tr w:rsidR="003E5DF7" w:rsidRPr="006653B5" w:rsidTr="00E64EB5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5DF7" w:rsidRPr="006653B5" w:rsidTr="00E64EB5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Код </w:t>
                        </w:r>
                        <w:r w:rsidRPr="006653B5">
                          <w:rPr>
                            <w:sz w:val="16"/>
                            <w:szCs w:val="16"/>
                          </w:rPr>
                          <w:t xml:space="preserve">по </w:t>
                        </w: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6653B5">
                          <w:rPr>
                            <w:sz w:val="16"/>
                            <w:szCs w:val="16"/>
                          </w:rPr>
                          <w:t>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5DF7" w:rsidRPr="006653B5" w:rsidTr="00E64EB5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5DF7" w:rsidRPr="006653B5" w:rsidTr="00E64EB5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5DF7" w:rsidRPr="006653B5" w:rsidTr="00E64EB5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5DF7" w:rsidRPr="006653B5" w:rsidTr="00E64EB5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6653B5" w:rsidRDefault="003E5DF7" w:rsidP="00E64EB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6653B5" w:rsidRDefault="003E5DF7" w:rsidP="00E64E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5DF7" w:rsidRPr="006653B5" w:rsidRDefault="003E5DF7" w:rsidP="007C7B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4"/>
          <w:szCs w:val="24"/>
        </w:rPr>
        <w:pict>
          <v:shape id="Надпись 2" o:spid="_x0000_s1028" type="#_x0000_t202" style="position:absolute;margin-left:503.45pt;margin-top:.7pt;width:51.25pt;height:1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3E5DF7" w:rsidRDefault="003E5DF7" w:rsidP="007C7BC8"/>
              </w:txbxContent>
            </v:textbox>
          </v:shape>
        </w:pict>
      </w:r>
    </w:p>
    <w:p w:rsidR="007C7BC8" w:rsidRPr="0065424D" w:rsidRDefault="007C7BC8" w:rsidP="007C7BC8">
      <w:pPr>
        <w:rPr>
          <w:sz w:val="2"/>
          <w:szCs w:val="2"/>
        </w:rPr>
      </w:pPr>
    </w:p>
    <w:p w:rsidR="007C7BC8" w:rsidRPr="0065424D" w:rsidRDefault="007C7BC8" w:rsidP="007C7BC8">
      <w:pPr>
        <w:rPr>
          <w:sz w:val="2"/>
          <w:szCs w:val="2"/>
        </w:rPr>
        <w:sectPr w:rsidR="007C7BC8" w:rsidRPr="0065424D" w:rsidSect="007C7BC8">
          <w:headerReference w:type="even" r:id="rId12"/>
          <w:headerReference w:type="default" r:id="rId13"/>
          <w:pgSz w:w="16834" w:h="11909" w:orient="landscape"/>
          <w:pgMar w:top="0" w:right="0" w:bottom="0" w:left="0" w:header="0" w:footer="3" w:gutter="0"/>
          <w:pgNumType w:start="9"/>
          <w:cols w:space="720"/>
          <w:noEndnote/>
          <w:docGrid w:linePitch="360"/>
        </w:sectPr>
      </w:pPr>
    </w:p>
    <w:p w:rsidR="007C7BC8" w:rsidRPr="007C7BC8" w:rsidRDefault="007C7BC8" w:rsidP="007C7BC8">
      <w:pPr>
        <w:pStyle w:val="Style11"/>
        <w:keepNext/>
        <w:keepLines/>
        <w:shd w:val="clear" w:color="auto" w:fill="auto"/>
        <w:spacing w:line="240" w:lineRule="auto"/>
        <w:rPr>
          <w:b w:val="0"/>
          <w:sz w:val="16"/>
          <w:szCs w:val="16"/>
        </w:rPr>
      </w:pPr>
      <w:bookmarkStart w:id="5" w:name="bookmark0"/>
      <w:r w:rsidRPr="007C7BC8">
        <w:rPr>
          <w:rStyle w:val="CharStyle12"/>
          <w:b/>
          <w:color w:val="000000"/>
          <w:sz w:val="16"/>
          <w:szCs w:val="16"/>
        </w:rPr>
        <w:lastRenderedPageBreak/>
        <w:t xml:space="preserve">ГОСУДАРСТВЕННОЕ ЗАДАНИЕ </w:t>
      </w:r>
      <w:bookmarkEnd w:id="5"/>
      <w:r w:rsidRPr="007C7BC8">
        <w:rPr>
          <w:rStyle w:val="CharStyle12"/>
          <w:b/>
          <w:color w:val="000000"/>
          <w:sz w:val="16"/>
          <w:szCs w:val="16"/>
        </w:rPr>
        <w:t>__</w:t>
      </w:r>
      <w:r w:rsidRPr="007C7BC8">
        <w:rPr>
          <w:rStyle w:val="CharStyle12"/>
          <w:b/>
          <w:color w:val="000000"/>
          <w:sz w:val="16"/>
          <w:szCs w:val="16"/>
          <w:vertAlign w:val="superscript"/>
        </w:rPr>
        <w:t>1</w:t>
      </w: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16"/>
          <w:szCs w:val="16"/>
        </w:rPr>
      </w:pP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  <w:r w:rsidRPr="006653B5">
        <w:rPr>
          <w:rStyle w:val="CharStyle15"/>
          <w:color w:val="000000"/>
          <w:sz w:val="16"/>
          <w:szCs w:val="16"/>
        </w:rPr>
        <w:t xml:space="preserve">на 20___год и </w:t>
      </w:r>
      <w:r>
        <w:rPr>
          <w:rStyle w:val="CharStyle15"/>
          <w:color w:val="000000"/>
          <w:sz w:val="16"/>
          <w:szCs w:val="16"/>
        </w:rPr>
        <w:t xml:space="preserve">на </w:t>
      </w:r>
      <w:r w:rsidRPr="006653B5">
        <w:rPr>
          <w:rStyle w:val="CharStyle15"/>
          <w:color w:val="000000"/>
          <w:sz w:val="16"/>
          <w:szCs w:val="16"/>
        </w:rPr>
        <w:t>плановый период 20___ и 20___ годов</w:t>
      </w: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  <w:r w:rsidRPr="006653B5">
        <w:rPr>
          <w:rStyle w:val="CharStyle15"/>
          <w:color w:val="000000"/>
          <w:sz w:val="16"/>
          <w:szCs w:val="16"/>
        </w:rPr>
        <w:t>от</w:t>
      </w:r>
      <w:r>
        <w:rPr>
          <w:rStyle w:val="CharStyle15"/>
          <w:color w:val="000000"/>
          <w:sz w:val="16"/>
          <w:szCs w:val="16"/>
        </w:rPr>
        <w:t xml:space="preserve"> </w:t>
      </w:r>
      <w:r w:rsidRPr="006653B5">
        <w:rPr>
          <w:rStyle w:val="CharStyle15"/>
          <w:color w:val="000000"/>
          <w:sz w:val="16"/>
          <w:szCs w:val="16"/>
        </w:rPr>
        <w:t xml:space="preserve"> </w:t>
      </w:r>
      <w:r>
        <w:rPr>
          <w:rStyle w:val="CharStyle15"/>
          <w:color w:val="000000"/>
          <w:sz w:val="16"/>
          <w:szCs w:val="16"/>
        </w:rPr>
        <w:t>«</w:t>
      </w:r>
      <w:r w:rsidRPr="006653B5">
        <w:rPr>
          <w:rStyle w:val="CharStyle15"/>
          <w:color w:val="000000"/>
          <w:sz w:val="16"/>
          <w:szCs w:val="16"/>
        </w:rPr>
        <w:t>______</w:t>
      </w:r>
      <w:r>
        <w:rPr>
          <w:rStyle w:val="CharStyle15"/>
          <w:color w:val="000000"/>
          <w:sz w:val="16"/>
          <w:szCs w:val="16"/>
        </w:rPr>
        <w:t>»</w:t>
      </w:r>
      <w:r w:rsidRPr="006653B5">
        <w:rPr>
          <w:rStyle w:val="CharStyle15"/>
          <w:color w:val="000000"/>
          <w:sz w:val="16"/>
          <w:szCs w:val="16"/>
        </w:rPr>
        <w:t xml:space="preserve">   __________________________ 20</w:t>
      </w:r>
      <w:r w:rsidR="00CA35CC">
        <w:rPr>
          <w:rStyle w:val="CharStyle15"/>
          <w:color w:val="000000"/>
          <w:sz w:val="16"/>
          <w:szCs w:val="16"/>
        </w:rPr>
        <w:t>__</w:t>
      </w:r>
      <w:r>
        <w:rPr>
          <w:rStyle w:val="CharStyle15"/>
          <w:color w:val="000000"/>
          <w:sz w:val="16"/>
          <w:szCs w:val="16"/>
        </w:rPr>
        <w:t xml:space="preserve"> г.</w:t>
      </w: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C7BC8" w:rsidRPr="006653B5" w:rsidRDefault="007C7BC8" w:rsidP="007C7BC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sz w:val="16"/>
          <w:szCs w:val="16"/>
        </w:rPr>
        <w:sectPr w:rsidR="007C7BC8" w:rsidRPr="006653B5" w:rsidSect="00E64EB5">
          <w:type w:val="continuous"/>
          <w:pgSz w:w="16834" w:h="11909" w:orient="landscape"/>
          <w:pgMar w:top="1559" w:right="6202" w:bottom="284" w:left="6663" w:header="0" w:footer="3" w:gutter="0"/>
          <w:cols w:space="720"/>
          <w:noEndnote/>
          <w:docGrid w:linePitch="360"/>
        </w:sectPr>
      </w:pPr>
    </w:p>
    <w:p w:rsidR="007C7BC8" w:rsidRPr="006653B5" w:rsidRDefault="007C7BC8" w:rsidP="007C7BC8">
      <w:pPr>
        <w:spacing w:before="13" w:after="13" w:line="240" w:lineRule="exact"/>
        <w:rPr>
          <w:sz w:val="16"/>
          <w:szCs w:val="16"/>
        </w:rPr>
      </w:pPr>
    </w:p>
    <w:p w:rsidR="007C7BC8" w:rsidRPr="008073B6" w:rsidRDefault="007C7BC8" w:rsidP="007C7BC8">
      <w:pPr>
        <w:rPr>
          <w:b/>
          <w:sz w:val="16"/>
          <w:szCs w:val="16"/>
        </w:rPr>
        <w:sectPr w:rsidR="007C7BC8" w:rsidRPr="008073B6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7BC8" w:rsidRPr="007C7BC8" w:rsidRDefault="007C7BC8" w:rsidP="007C7BC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20"/>
        </w:rPr>
      </w:pPr>
      <w:r w:rsidRPr="008073B6">
        <w:rPr>
          <w:rStyle w:val="CharStyle8"/>
          <w:b/>
          <w:color w:val="000000"/>
          <w:sz w:val="20"/>
        </w:rPr>
        <w:lastRenderedPageBreak/>
        <w:t xml:space="preserve">               Наименование государственного учреждения Республики Карелия</w:t>
      </w:r>
      <w:r w:rsidRPr="007C7BC8">
        <w:rPr>
          <w:rStyle w:val="CharStyle8"/>
          <w:color w:val="000000"/>
          <w:sz w:val="20"/>
        </w:rPr>
        <w:t xml:space="preserve"> </w:t>
      </w:r>
      <w:r w:rsidR="008073B6">
        <w:rPr>
          <w:rStyle w:val="CharStyle8"/>
          <w:color w:val="000000"/>
          <w:sz w:val="20"/>
        </w:rPr>
        <w:t>_</w:t>
      </w:r>
      <w:r w:rsidRPr="007C7BC8">
        <w:rPr>
          <w:rStyle w:val="CharStyle8"/>
          <w:color w:val="000000"/>
          <w:sz w:val="20"/>
        </w:rPr>
        <w:t>______________________________________________________</w:t>
      </w:r>
      <w:r>
        <w:rPr>
          <w:rStyle w:val="CharStyle8"/>
          <w:color w:val="000000"/>
          <w:sz w:val="20"/>
        </w:rPr>
        <w:t>____</w:t>
      </w:r>
    </w:p>
    <w:p w:rsidR="007C7BC8" w:rsidRPr="006653B5" w:rsidRDefault="007C7BC8" w:rsidP="007C7BC8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</w:p>
    <w:p w:rsidR="007C7BC8" w:rsidRPr="007C7BC8" w:rsidRDefault="007C7BC8" w:rsidP="007C7BC8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20"/>
        </w:rPr>
      </w:pPr>
      <w:r w:rsidRPr="007C7BC8">
        <w:rPr>
          <w:rStyle w:val="CharStyle8"/>
          <w:color w:val="000000"/>
          <w:sz w:val="20"/>
        </w:rPr>
        <w:t xml:space="preserve">               </w:t>
      </w:r>
      <w:r w:rsidRPr="008073B6">
        <w:rPr>
          <w:rStyle w:val="CharStyle8"/>
          <w:b/>
          <w:color w:val="000000"/>
          <w:sz w:val="20"/>
        </w:rPr>
        <w:t>Вид деятельности государственного учреждения Республики Карелия</w:t>
      </w:r>
      <w:r w:rsidRPr="007C7BC8">
        <w:rPr>
          <w:rStyle w:val="CharStyle8"/>
          <w:color w:val="000000"/>
          <w:sz w:val="20"/>
        </w:rPr>
        <w:t xml:space="preserve"> </w:t>
      </w:r>
      <w:r w:rsidR="008073B6">
        <w:rPr>
          <w:rStyle w:val="CharStyle8"/>
          <w:color w:val="000000"/>
          <w:sz w:val="20"/>
        </w:rPr>
        <w:t>_</w:t>
      </w:r>
      <w:r>
        <w:rPr>
          <w:rStyle w:val="CharStyle8"/>
          <w:color w:val="000000"/>
          <w:sz w:val="20"/>
        </w:rPr>
        <w:t>_</w:t>
      </w:r>
      <w:r w:rsidRPr="007C7BC8">
        <w:rPr>
          <w:rStyle w:val="CharStyle8"/>
          <w:color w:val="000000"/>
          <w:sz w:val="20"/>
        </w:rPr>
        <w:t>______________________________________________________</w:t>
      </w:r>
    </w:p>
    <w:p w:rsidR="007C7BC8" w:rsidRPr="006653B5" w:rsidRDefault="007C7BC8" w:rsidP="007C7BC8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 xml:space="preserve">                            </w:t>
      </w:r>
      <w:r w:rsidRPr="006653B5">
        <w:rPr>
          <w:rStyle w:val="CharStyle8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Style w:val="CharStyle8"/>
          <w:color w:val="000000"/>
          <w:sz w:val="16"/>
          <w:szCs w:val="16"/>
        </w:rPr>
        <w:t xml:space="preserve">                   </w:t>
      </w:r>
      <w:r w:rsidRPr="006653B5">
        <w:rPr>
          <w:rStyle w:val="CharStyle8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Style w:val="CharStyle8"/>
          <w:color w:val="000000"/>
          <w:sz w:val="16"/>
          <w:szCs w:val="16"/>
        </w:rPr>
        <w:t xml:space="preserve">               </w:t>
      </w:r>
    </w:p>
    <w:p w:rsidR="007C7BC8" w:rsidRPr="006653B5" w:rsidRDefault="007C7BC8" w:rsidP="007C7BC8">
      <w:pPr>
        <w:rPr>
          <w:sz w:val="16"/>
          <w:szCs w:val="16"/>
        </w:rPr>
        <w:sectPr w:rsidR="007C7BC8" w:rsidRPr="006653B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7BC8" w:rsidRPr="008073B6" w:rsidRDefault="007C7BC8" w:rsidP="007C7BC8">
      <w:pPr>
        <w:pStyle w:val="Style2"/>
        <w:shd w:val="clear" w:color="auto" w:fill="auto"/>
        <w:spacing w:after="0" w:line="240" w:lineRule="auto"/>
        <w:rPr>
          <w:sz w:val="18"/>
          <w:szCs w:val="18"/>
        </w:rPr>
        <w:sectPr w:rsidR="007C7BC8" w:rsidRPr="008073B6" w:rsidSect="008073B6">
          <w:type w:val="continuous"/>
          <w:pgSz w:w="16834" w:h="11909" w:orient="landscape"/>
          <w:pgMar w:top="1559" w:right="4218" w:bottom="1381" w:left="993" w:header="0" w:footer="3" w:gutter="0"/>
          <w:cols w:space="720"/>
          <w:noEndnote/>
          <w:docGrid w:linePitch="360"/>
        </w:sectPr>
      </w:pPr>
      <w:r w:rsidRPr="006653B5">
        <w:rPr>
          <w:rStyle w:val="CharStyle3"/>
          <w:color w:val="000000"/>
          <w:sz w:val="16"/>
          <w:szCs w:val="16"/>
        </w:rPr>
        <w:lastRenderedPageBreak/>
        <w:t xml:space="preserve"> </w:t>
      </w:r>
      <w:r>
        <w:rPr>
          <w:rStyle w:val="CharStyle3"/>
          <w:color w:val="000000"/>
          <w:sz w:val="16"/>
          <w:szCs w:val="16"/>
        </w:rPr>
        <w:tab/>
        <w:t xml:space="preserve">                                                                           </w:t>
      </w:r>
      <w:r w:rsidRPr="008073B6">
        <w:rPr>
          <w:rStyle w:val="CharStyle3"/>
          <w:color w:val="000000"/>
          <w:sz w:val="18"/>
          <w:szCs w:val="18"/>
        </w:rPr>
        <w:t>(указывается вид деятельности  государственного учреждения из ведомственного перечня)</w:t>
      </w: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006FD8" w:rsidRDefault="00006FD8" w:rsidP="007C7BC8">
      <w:pPr>
        <w:rPr>
          <w:rStyle w:val="CharStyle19"/>
          <w:bCs/>
          <w:sz w:val="16"/>
          <w:szCs w:val="16"/>
        </w:rPr>
      </w:pPr>
    </w:p>
    <w:p w:rsidR="00006FD8" w:rsidRDefault="00006FD8" w:rsidP="007C7BC8">
      <w:pPr>
        <w:rPr>
          <w:rStyle w:val="CharStyle19"/>
          <w:bCs/>
          <w:sz w:val="16"/>
          <w:szCs w:val="16"/>
        </w:rPr>
      </w:pPr>
    </w:p>
    <w:p w:rsidR="007C7BC8" w:rsidRDefault="007C7BC8" w:rsidP="007C7BC8">
      <w:pPr>
        <w:rPr>
          <w:rStyle w:val="CharStyle19"/>
          <w:bCs/>
          <w:sz w:val="16"/>
          <w:szCs w:val="16"/>
        </w:rPr>
      </w:pPr>
    </w:p>
    <w:p w:rsidR="007C7BC8" w:rsidRPr="007E1168" w:rsidRDefault="004F2B7A" w:rsidP="00DD7609">
      <w:pPr>
        <w:pStyle w:val="Style18"/>
        <w:keepNext/>
        <w:keepLines/>
        <w:shd w:val="clear" w:color="auto" w:fill="auto"/>
        <w:spacing w:after="95" w:line="240" w:lineRule="auto"/>
        <w:ind w:left="-1701"/>
        <w:rPr>
          <w:b w:val="0"/>
          <w:sz w:val="20"/>
          <w:vertAlign w:val="superscript"/>
        </w:rPr>
      </w:pPr>
      <w:r>
        <w:rPr>
          <w:noProof/>
          <w:sz w:val="16"/>
          <w:szCs w:val="16"/>
        </w:rPr>
        <w:lastRenderedPageBreak/>
        <w:pict>
          <v:shape id="_x0000_s1030" type="#_x0000_t202" style="position:absolute;left:0;text-align:left;margin-left:315.85pt;margin-top:7.1pt;width:141.6pt;height:49.95pt;z-index:251662336;visibility:visible;mso-width-relative:margin;mso-height-relative:margin" stroked="f">
            <v:textbox style="mso-next-textbox:#_x0000_s1030">
              <w:txbxContent>
                <w:p w:rsidR="003E5DF7" w:rsidRDefault="003E5DF7" w:rsidP="007C7BC8"/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851"/>
                  </w:tblGrid>
                  <w:tr w:rsidR="003E5DF7" w:rsidTr="007E1168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7E1168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E1168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  <w:p w:rsidR="003E5DF7" w:rsidRPr="007E1168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r w:rsidRPr="007E1168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по ведомственному </w:t>
                        </w:r>
                      </w:p>
                      <w:p w:rsidR="003E5DF7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7E1168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5DF7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3E5DF7" w:rsidRDefault="003E5DF7" w:rsidP="007C7BC8"/>
              </w:txbxContent>
            </v:textbox>
          </v:shape>
        </w:pict>
      </w:r>
      <w:r w:rsidR="007C7BC8" w:rsidRPr="007E1168">
        <w:rPr>
          <w:rStyle w:val="CharStyle19"/>
          <w:b/>
          <w:color w:val="000000"/>
          <w:sz w:val="20"/>
        </w:rPr>
        <w:t>ЧАСТЬ 1. Сведения об оказываемых государственных услугах</w:t>
      </w:r>
      <w:bookmarkEnd w:id="4"/>
      <w:proofErr w:type="gramStart"/>
      <w:r w:rsidR="007C7BC8" w:rsidRPr="007E1168">
        <w:rPr>
          <w:rStyle w:val="CharStyle19"/>
          <w:b/>
          <w:color w:val="000000"/>
          <w:sz w:val="20"/>
          <w:vertAlign w:val="superscript"/>
        </w:rPr>
        <w:t>2</w:t>
      </w:r>
      <w:proofErr w:type="gramEnd"/>
    </w:p>
    <w:p w:rsidR="007C7BC8" w:rsidRPr="006653B5" w:rsidRDefault="00DD7609" w:rsidP="007C7BC8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709" w:right="-190"/>
        <w:jc w:val="both"/>
        <w:rPr>
          <w:sz w:val="16"/>
          <w:szCs w:val="16"/>
        </w:rPr>
        <w:sectPr w:rsidR="007C7BC8" w:rsidRPr="006653B5" w:rsidSect="00E64EB5">
          <w:type w:val="continuous"/>
          <w:pgSz w:w="16834" w:h="11909" w:orient="landscape"/>
          <w:pgMar w:top="1418" w:right="5068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  <w:sz w:val="20"/>
        </w:rPr>
        <w:t xml:space="preserve">              </w:t>
      </w:r>
      <w:r w:rsidR="007C7BC8" w:rsidRPr="007E1168">
        <w:rPr>
          <w:rStyle w:val="CharStyle8"/>
          <w:b/>
          <w:color w:val="000000"/>
          <w:sz w:val="20"/>
        </w:rPr>
        <w:t>РАЗДЕЛ</w:t>
      </w:r>
      <w:r w:rsidR="007E1168">
        <w:rPr>
          <w:rStyle w:val="CharStyle8"/>
          <w:b/>
          <w:color w:val="000000"/>
          <w:sz w:val="20"/>
        </w:rPr>
        <w:t>_____</w:t>
      </w:r>
      <w:r w:rsidR="007C7BC8" w:rsidRPr="00F56455">
        <w:rPr>
          <w:rStyle w:val="CharStyle8"/>
          <w:color w:val="000000"/>
          <w:sz w:val="20"/>
        </w:rPr>
        <w:t>___</w:t>
      </w:r>
    </w:p>
    <w:p w:rsidR="007C7BC8" w:rsidRPr="006653B5" w:rsidRDefault="007C7BC8" w:rsidP="007C7BC8">
      <w:pPr>
        <w:spacing w:line="169" w:lineRule="exact"/>
        <w:rPr>
          <w:sz w:val="16"/>
          <w:szCs w:val="16"/>
        </w:rPr>
      </w:pPr>
    </w:p>
    <w:p w:rsidR="007C7BC8" w:rsidRPr="006653B5" w:rsidRDefault="007C7BC8" w:rsidP="007C7BC8">
      <w:pPr>
        <w:rPr>
          <w:sz w:val="16"/>
          <w:szCs w:val="16"/>
        </w:rPr>
        <w:sectPr w:rsidR="007C7BC8" w:rsidRPr="006653B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7BC8" w:rsidRPr="00B2569C" w:rsidRDefault="007C7BC8" w:rsidP="007C7BC8">
      <w:pPr>
        <w:pStyle w:val="Style7"/>
        <w:numPr>
          <w:ilvl w:val="0"/>
          <w:numId w:val="9"/>
        </w:numPr>
        <w:shd w:val="clear" w:color="auto" w:fill="auto"/>
        <w:tabs>
          <w:tab w:val="left" w:pos="264"/>
        </w:tabs>
        <w:spacing w:before="0" w:after="0" w:line="240" w:lineRule="auto"/>
        <w:ind w:left="40"/>
        <w:jc w:val="both"/>
        <w:rPr>
          <w:rStyle w:val="CharStyle8"/>
          <w:b/>
          <w:sz w:val="20"/>
        </w:rPr>
      </w:pPr>
      <w:r w:rsidRPr="00B2569C">
        <w:rPr>
          <w:rStyle w:val="CharStyle8"/>
          <w:b/>
          <w:color w:val="000000"/>
          <w:sz w:val="20"/>
        </w:rPr>
        <w:lastRenderedPageBreak/>
        <w:t>Наименование</w:t>
      </w:r>
      <w:r w:rsidRPr="00B2569C">
        <w:rPr>
          <w:rStyle w:val="CharStyle8"/>
          <w:b/>
          <w:color w:val="000000"/>
          <w:sz w:val="20"/>
          <w:lang w:val="en-US"/>
        </w:rPr>
        <w:t xml:space="preserve"> </w:t>
      </w:r>
      <w:r w:rsidRPr="00B2569C">
        <w:rPr>
          <w:rStyle w:val="CharStyle8"/>
          <w:b/>
          <w:color w:val="000000"/>
          <w:sz w:val="20"/>
        </w:rPr>
        <w:t>государственной услуги</w:t>
      </w:r>
    </w:p>
    <w:p w:rsidR="007C7BC8" w:rsidRPr="006653B5" w:rsidRDefault="007C7BC8" w:rsidP="007C7BC8">
      <w:pPr>
        <w:pStyle w:val="Style7"/>
        <w:shd w:val="clear" w:color="auto" w:fill="auto"/>
        <w:tabs>
          <w:tab w:val="left" w:pos="264"/>
        </w:tabs>
        <w:spacing w:before="0" w:after="0" w:line="240" w:lineRule="auto"/>
        <w:ind w:left="40"/>
        <w:jc w:val="both"/>
        <w:rPr>
          <w:rStyle w:val="CharStyle8"/>
          <w:b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7C7BC8" w:rsidRPr="006653B5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7C7BC8" w:rsidRPr="006653B5" w:rsidRDefault="007C7BC8" w:rsidP="007C7BC8">
      <w:pPr>
        <w:pStyle w:val="Style7"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0" w:line="240" w:lineRule="auto"/>
        <w:ind w:left="40"/>
        <w:rPr>
          <w:rStyle w:val="CharStyle8"/>
          <w:b/>
          <w:sz w:val="16"/>
          <w:szCs w:val="16"/>
        </w:rPr>
      </w:pPr>
      <w:r w:rsidRPr="00B2569C">
        <w:rPr>
          <w:rStyle w:val="CharStyle8"/>
          <w:b/>
          <w:color w:val="000000"/>
          <w:sz w:val="20"/>
        </w:rPr>
        <w:t>Категории потребителей государственной услуги</w:t>
      </w:r>
      <w:r w:rsidRPr="006653B5">
        <w:rPr>
          <w:rStyle w:val="CharStyle8"/>
          <w:color w:val="000000"/>
          <w:sz w:val="16"/>
          <w:szCs w:val="16"/>
        </w:rPr>
        <w:t xml:space="preserve">  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</w:t>
      </w:r>
    </w:p>
    <w:p w:rsidR="007C7BC8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Cs/>
          <w:color w:val="000000"/>
          <w:sz w:val="16"/>
          <w:szCs w:val="16"/>
        </w:rPr>
      </w:pPr>
    </w:p>
    <w:p w:rsidR="007C7BC8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  <w:r w:rsidRPr="006653B5">
        <w:rPr>
          <w:sz w:val="16"/>
          <w:szCs w:val="16"/>
        </w:rPr>
        <w:t xml:space="preserve"> </w:t>
      </w:r>
    </w:p>
    <w:p w:rsidR="007C7BC8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sz w:val="16"/>
          <w:szCs w:val="16"/>
        </w:rPr>
      </w:pPr>
    </w:p>
    <w:p w:rsidR="007C7BC8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7C7BC8" w:rsidRDefault="007C7BC8" w:rsidP="007C7BC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sz w:val="16"/>
          <w:szCs w:val="16"/>
        </w:rPr>
      </w:pPr>
    </w:p>
    <w:p w:rsidR="007C7BC8" w:rsidRPr="00B2569C" w:rsidRDefault="007C7BC8" w:rsidP="007C7BC8">
      <w:pPr>
        <w:pStyle w:val="Style7"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/>
          <w:sz w:val="20"/>
        </w:rPr>
      </w:pPr>
      <w:r w:rsidRPr="00B2569C">
        <w:rPr>
          <w:rStyle w:val="CharStyle8"/>
          <w:b/>
          <w:color w:val="000000"/>
          <w:sz w:val="20"/>
        </w:rPr>
        <w:t>Показатели, характеризующие объем и качество государственной услуги</w:t>
      </w:r>
    </w:p>
    <w:p w:rsidR="007C7BC8" w:rsidRPr="00B2569C" w:rsidRDefault="007C7BC8" w:rsidP="007C7BC8">
      <w:pPr>
        <w:pStyle w:val="Style7"/>
        <w:numPr>
          <w:ilvl w:val="1"/>
          <w:numId w:val="9"/>
        </w:numPr>
        <w:shd w:val="clear" w:color="auto" w:fill="auto"/>
        <w:tabs>
          <w:tab w:val="left" w:pos="360"/>
        </w:tabs>
        <w:spacing w:before="0" w:after="0" w:line="240" w:lineRule="auto"/>
        <w:ind w:left="40"/>
        <w:jc w:val="both"/>
        <w:rPr>
          <w:b w:val="0"/>
          <w:sz w:val="20"/>
        </w:rPr>
      </w:pPr>
      <w:r w:rsidRPr="00B2569C">
        <w:rPr>
          <w:rStyle w:val="CharStyle8"/>
          <w:b/>
          <w:color w:val="000000"/>
          <w:sz w:val="20"/>
        </w:rPr>
        <w:t xml:space="preserve">Показатели, характеризующие качество </w:t>
      </w:r>
      <w:proofErr w:type="gramStart"/>
      <w:r w:rsidRPr="00B2569C">
        <w:rPr>
          <w:rStyle w:val="CharStyle8"/>
          <w:b/>
          <w:color w:val="000000"/>
          <w:sz w:val="20"/>
        </w:rPr>
        <w:t>государственной</w:t>
      </w:r>
      <w:proofErr w:type="gramEnd"/>
      <w:r w:rsidRPr="00B2569C">
        <w:rPr>
          <w:rStyle w:val="CharStyle8"/>
          <w:b/>
          <w:color w:val="000000"/>
          <w:sz w:val="20"/>
        </w:rPr>
        <w:t xml:space="preserve"> услуги</w:t>
      </w:r>
      <w:r w:rsidRPr="00B2569C">
        <w:rPr>
          <w:rStyle w:val="CharStyle8"/>
          <w:b/>
          <w:color w:val="000000"/>
          <w:sz w:val="20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152"/>
        <w:gridCol w:w="1160"/>
        <w:gridCol w:w="1152"/>
        <w:gridCol w:w="1152"/>
        <w:gridCol w:w="1152"/>
        <w:gridCol w:w="1920"/>
        <w:gridCol w:w="1267"/>
        <w:gridCol w:w="1277"/>
        <w:gridCol w:w="912"/>
        <w:gridCol w:w="864"/>
        <w:gridCol w:w="883"/>
      </w:tblGrid>
      <w:tr w:rsidR="007C7BC8" w:rsidRPr="006653B5" w:rsidTr="00E64EB5">
        <w:trPr>
          <w:trHeight w:hRule="exact" w:val="307"/>
          <w:jc w:val="center"/>
        </w:trPr>
        <w:tc>
          <w:tcPr>
            <w:tcW w:w="1114" w:type="dxa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Уникальный номер реестровой записи</w:t>
            </w:r>
            <w:proofErr w:type="gramStart"/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3464" w:type="dxa"/>
            <w:gridSpan w:val="3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3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(по справочникам)</w:t>
            </w:r>
          </w:p>
        </w:tc>
        <w:tc>
          <w:tcPr>
            <w:tcW w:w="2304" w:type="dxa"/>
            <w:gridSpan w:val="2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464" w:type="dxa"/>
            <w:gridSpan w:val="3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59" w:type="dxa"/>
            <w:gridSpan w:val="3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7C7BC8" w:rsidRPr="006653B5" w:rsidTr="00E64EB5">
        <w:trPr>
          <w:trHeight w:hRule="exact" w:val="388"/>
          <w:jc w:val="center"/>
        </w:trPr>
        <w:tc>
          <w:tcPr>
            <w:tcW w:w="1114" w:type="dxa"/>
            <w:vMerge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3"/>
            <w:vMerge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Merge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shd w:val="clear" w:color="auto" w:fill="FFFFFF"/>
          </w:tcPr>
          <w:p w:rsidR="007C7BC8" w:rsidRPr="006E031A" w:rsidRDefault="007C7BC8" w:rsidP="00E64EB5">
            <w:pPr>
              <w:jc w:val="center"/>
              <w:rPr>
                <w:sz w:val="16"/>
                <w:szCs w:val="16"/>
              </w:rPr>
            </w:pPr>
            <w:r w:rsidRPr="006E031A">
              <w:rPr>
                <w:sz w:val="16"/>
                <w:szCs w:val="16"/>
              </w:rPr>
              <w:t>наименование</w:t>
            </w:r>
          </w:p>
          <w:p w:rsidR="007C7BC8" w:rsidRPr="006E031A" w:rsidRDefault="007C7BC8" w:rsidP="00B2569C">
            <w:pPr>
              <w:jc w:val="center"/>
              <w:rPr>
                <w:sz w:val="16"/>
                <w:szCs w:val="16"/>
              </w:rPr>
            </w:pPr>
            <w:r w:rsidRPr="006E031A">
              <w:rPr>
                <w:sz w:val="16"/>
                <w:szCs w:val="16"/>
              </w:rPr>
              <w:t>показателя</w:t>
            </w:r>
            <w:proofErr w:type="gramStart"/>
            <w:r w:rsidRPr="006E031A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544" w:type="dxa"/>
            <w:gridSpan w:val="2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64" w:type="dxa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  (1-й год планового периода)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  (2-й год планового периода)</w:t>
            </w:r>
          </w:p>
        </w:tc>
      </w:tr>
      <w:tr w:rsidR="007C7BC8" w:rsidRPr="006653B5" w:rsidTr="00AB213D">
        <w:trPr>
          <w:trHeight w:val="942"/>
          <w:jc w:val="center"/>
        </w:trPr>
        <w:tc>
          <w:tcPr>
            <w:tcW w:w="1114" w:type="dxa"/>
            <w:vMerge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F56455">
              <w:rPr>
                <w:rStyle w:val="CharStyle20"/>
                <w:bCs/>
                <w:color w:val="000000"/>
                <w:sz w:val="16"/>
                <w:szCs w:val="16"/>
              </w:rPr>
              <w:t>_____________</w:t>
            </w:r>
          </w:p>
          <w:p w:rsidR="007C7BC8" w:rsidRPr="00F56455" w:rsidRDefault="007C7BC8" w:rsidP="00E64EB5">
            <w:pPr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</w:p>
          <w:p w:rsidR="007C7BC8" w:rsidRPr="00F56455" w:rsidRDefault="007C7BC8" w:rsidP="00B2569C">
            <w:pPr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показателя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60" w:type="dxa"/>
            <w:shd w:val="clear" w:color="auto" w:fill="FFFFFF"/>
          </w:tcPr>
          <w:p w:rsidR="007C7BC8" w:rsidRPr="00F56455" w:rsidRDefault="007C7BC8" w:rsidP="00E64EB5">
            <w:pPr>
              <w:spacing w:before="12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</w:p>
          <w:p w:rsidR="007C7BC8" w:rsidRPr="00F56455" w:rsidRDefault="007C7BC8" w:rsidP="00B2569C">
            <w:pPr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показателя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2" w:type="dxa"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F56455">
              <w:rPr>
                <w:rStyle w:val="CharStyle20"/>
                <w:bCs/>
                <w:color w:val="000000"/>
                <w:sz w:val="16"/>
                <w:szCs w:val="16"/>
              </w:rPr>
              <w:t>_____________</w:t>
            </w:r>
          </w:p>
          <w:p w:rsidR="007C7BC8" w:rsidRPr="00F56455" w:rsidRDefault="007C7BC8" w:rsidP="00E64EB5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</w:p>
          <w:p w:rsidR="007C7BC8" w:rsidRPr="00F56455" w:rsidRDefault="007C7BC8" w:rsidP="00B2569C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показателя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2" w:type="dxa"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F56455">
              <w:rPr>
                <w:rStyle w:val="CharStyle20"/>
                <w:bCs/>
                <w:color w:val="000000"/>
                <w:sz w:val="16"/>
                <w:szCs w:val="16"/>
              </w:rPr>
              <w:t>_____________</w:t>
            </w:r>
          </w:p>
          <w:p w:rsidR="007C7BC8" w:rsidRPr="00F56455" w:rsidRDefault="007C7BC8" w:rsidP="00E64EB5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</w:p>
          <w:p w:rsidR="007C7BC8" w:rsidRPr="00F56455" w:rsidRDefault="007C7BC8" w:rsidP="00B2569C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  <w:vertAlign w:val="superscript"/>
              </w:rPr>
            </w:pPr>
            <w:r w:rsidRPr="00F56455">
              <w:rPr>
                <w:sz w:val="16"/>
                <w:szCs w:val="16"/>
              </w:rPr>
              <w:t>показателя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2" w:type="dxa"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F56455">
              <w:rPr>
                <w:rStyle w:val="CharStyle20"/>
                <w:bCs/>
                <w:color w:val="000000"/>
                <w:sz w:val="16"/>
                <w:szCs w:val="16"/>
              </w:rPr>
              <w:t>_____________</w:t>
            </w:r>
          </w:p>
          <w:p w:rsidR="007C7BC8" w:rsidRPr="00F56455" w:rsidRDefault="007C7BC8" w:rsidP="00E64EB5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</w:p>
          <w:p w:rsidR="007C7BC8" w:rsidRPr="00F56455" w:rsidRDefault="007C7BC8" w:rsidP="00B2569C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показателя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920" w:type="dxa"/>
            <w:vMerge/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page" w:x="1486" w:y="40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</w:tcPr>
          <w:p w:rsidR="007C7BC8" w:rsidRPr="00F56455" w:rsidRDefault="007C7BC8" w:rsidP="00B2569C">
            <w:pPr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>наименование</w:t>
            </w:r>
            <w:proofErr w:type="gramStart"/>
            <w:r w:rsidRPr="00F5645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7C7BC8" w:rsidRPr="00F56455" w:rsidRDefault="007C7BC8" w:rsidP="00E64EB5">
            <w:pPr>
              <w:jc w:val="center"/>
              <w:rPr>
                <w:sz w:val="16"/>
                <w:szCs w:val="16"/>
              </w:rPr>
            </w:pPr>
            <w:r w:rsidRPr="00F56455">
              <w:rPr>
                <w:sz w:val="16"/>
                <w:szCs w:val="16"/>
              </w:rPr>
              <w:t xml:space="preserve">код </w:t>
            </w:r>
            <w:proofErr w:type="gramStart"/>
            <w:r w:rsidRPr="00F56455">
              <w:rPr>
                <w:sz w:val="16"/>
                <w:szCs w:val="16"/>
              </w:rPr>
              <w:t>по</w:t>
            </w:r>
            <w:proofErr w:type="gramEnd"/>
          </w:p>
          <w:p w:rsidR="007C7BC8" w:rsidRPr="00F56455" w:rsidRDefault="007C7BC8" w:rsidP="00B2569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56455">
              <w:rPr>
                <w:sz w:val="16"/>
                <w:szCs w:val="16"/>
              </w:rPr>
              <w:t>ОКЕИ</w:t>
            </w:r>
            <w:r w:rsidRPr="00F56455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12" w:type="dxa"/>
            <w:vMerge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7C7BC8" w:rsidRPr="00F56455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7BC8" w:rsidRPr="006653B5" w:rsidTr="00AB213D">
        <w:trPr>
          <w:trHeight w:hRule="exact" w:val="158"/>
          <w:jc w:val="center"/>
        </w:trPr>
        <w:tc>
          <w:tcPr>
            <w:tcW w:w="1114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7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3" w:type="dxa"/>
            <w:shd w:val="clear" w:color="auto" w:fill="FFFFFF"/>
          </w:tcPr>
          <w:p w:rsidR="007C7BC8" w:rsidRPr="006E031A" w:rsidRDefault="007C7BC8" w:rsidP="00E64EB5">
            <w:pPr>
              <w:pStyle w:val="Style2"/>
              <w:framePr w:w="13997" w:wrap="notBeside" w:vAnchor="text" w:hAnchor="page" w:x="1486" w:y="400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6E031A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7C7BC8" w:rsidRPr="006653B5" w:rsidTr="00AB213D">
        <w:trPr>
          <w:trHeight w:hRule="exact" w:val="149"/>
          <w:jc w:val="center"/>
        </w:trPr>
        <w:tc>
          <w:tcPr>
            <w:tcW w:w="1114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</w:tr>
      <w:tr w:rsidR="007C7BC8" w:rsidRPr="006653B5" w:rsidTr="00AB213D">
        <w:trPr>
          <w:trHeight w:hRule="exact" w:val="149"/>
          <w:jc w:val="center"/>
        </w:trPr>
        <w:tc>
          <w:tcPr>
            <w:tcW w:w="1114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</w:tr>
      <w:tr w:rsidR="007C7BC8" w:rsidRPr="006653B5" w:rsidTr="00AB213D">
        <w:trPr>
          <w:trHeight w:hRule="exact" w:val="149"/>
          <w:jc w:val="center"/>
        </w:trPr>
        <w:tc>
          <w:tcPr>
            <w:tcW w:w="1114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</w:tr>
      <w:tr w:rsidR="007C7BC8" w:rsidRPr="006653B5" w:rsidTr="00AB213D">
        <w:trPr>
          <w:trHeight w:hRule="exact" w:val="168"/>
          <w:jc w:val="center"/>
        </w:trPr>
        <w:tc>
          <w:tcPr>
            <w:tcW w:w="1114" w:type="dxa"/>
            <w:vMerge/>
            <w:shd w:val="clear" w:color="auto" w:fill="FFFFFF"/>
            <w:vAlign w:val="center"/>
          </w:tcPr>
          <w:p w:rsidR="007C7BC8" w:rsidRPr="006653B5" w:rsidRDefault="007C7BC8" w:rsidP="00E64EB5">
            <w:pPr>
              <w:framePr w:w="13997" w:wrap="notBeside" w:vAnchor="text" w:hAnchor="page" w:x="1486" w:y="40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page" w:x="1486" w:y="400"/>
              <w:rPr>
                <w:sz w:val="16"/>
                <w:szCs w:val="16"/>
              </w:rPr>
            </w:pPr>
          </w:p>
        </w:tc>
      </w:tr>
    </w:tbl>
    <w:p w:rsidR="007C7BC8" w:rsidRPr="006653B5" w:rsidRDefault="007C7BC8" w:rsidP="007C7BC8">
      <w:pPr>
        <w:rPr>
          <w:sz w:val="16"/>
          <w:szCs w:val="16"/>
        </w:rPr>
      </w:pPr>
    </w:p>
    <w:p w:rsidR="007C7BC8" w:rsidRPr="0065424D" w:rsidRDefault="007C7BC8" w:rsidP="007C7BC8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7C7BC8" w:rsidRDefault="007C7BC8" w:rsidP="007C7BC8">
      <w:pPr>
        <w:pStyle w:val="Style7"/>
        <w:shd w:val="clear" w:color="auto" w:fill="auto"/>
        <w:spacing w:before="0" w:after="0" w:line="120" w:lineRule="exact"/>
        <w:ind w:left="40"/>
        <w:jc w:val="both"/>
        <w:rPr>
          <w:rStyle w:val="CharStyle8"/>
          <w:b/>
          <w:color w:val="000000"/>
          <w:sz w:val="12"/>
          <w:szCs w:val="12"/>
        </w:rPr>
      </w:pPr>
    </w:p>
    <w:p w:rsidR="007C7BC8" w:rsidRDefault="007C7BC8" w:rsidP="007C7BC8">
      <w:pPr>
        <w:pStyle w:val="Style7"/>
        <w:shd w:val="clear" w:color="auto" w:fill="auto"/>
        <w:spacing w:before="0" w:after="0" w:line="120" w:lineRule="exact"/>
        <w:ind w:left="40"/>
        <w:jc w:val="both"/>
        <w:rPr>
          <w:rStyle w:val="CharStyle8"/>
          <w:b/>
          <w:color w:val="000000"/>
          <w:sz w:val="12"/>
          <w:szCs w:val="12"/>
        </w:rPr>
      </w:pPr>
    </w:p>
    <w:p w:rsidR="00673D6B" w:rsidRPr="00DD7609" w:rsidRDefault="007C7BC8" w:rsidP="00DD7609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color w:val="000000"/>
          <w:sz w:val="15"/>
          <w:szCs w:val="15"/>
        </w:rPr>
      </w:pPr>
      <w:r w:rsidRPr="00DD7609">
        <w:rPr>
          <w:rStyle w:val="CharStyle8"/>
          <w:color w:val="000000"/>
          <w:sz w:val="15"/>
          <w:szCs w:val="15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</w:t>
      </w:r>
      <w:r w:rsidR="00AB213D" w:rsidRPr="00DD7609">
        <w:rPr>
          <w:rStyle w:val="CharStyle8"/>
          <w:color w:val="000000"/>
          <w:sz w:val="15"/>
          <w:szCs w:val="15"/>
        </w:rPr>
        <w:t xml:space="preserve"> </w:t>
      </w:r>
      <w:r w:rsidRPr="00DD7609">
        <w:rPr>
          <w:rStyle w:val="CharStyle8"/>
          <w:color w:val="000000"/>
          <w:sz w:val="15"/>
          <w:szCs w:val="15"/>
          <w:u w:val="single"/>
        </w:rPr>
        <w:t xml:space="preserve"> ____________</w:t>
      </w:r>
      <w:r w:rsidR="00673D6B" w:rsidRPr="00DD7609">
        <w:rPr>
          <w:rStyle w:val="CharStyle8"/>
          <w:color w:val="000000"/>
          <w:sz w:val="15"/>
          <w:szCs w:val="15"/>
          <w:u w:val="single"/>
        </w:rPr>
        <w:t>_______________</w:t>
      </w:r>
      <w:r w:rsidRPr="00DD7609">
        <w:rPr>
          <w:rStyle w:val="CharStyle8"/>
          <w:color w:val="000000"/>
          <w:sz w:val="15"/>
          <w:szCs w:val="15"/>
        </w:rPr>
        <w:t xml:space="preserve">   </w:t>
      </w:r>
    </w:p>
    <w:p w:rsidR="007C7BC8" w:rsidRPr="00DD7609" w:rsidRDefault="007C7BC8" w:rsidP="00DD7609">
      <w:pPr>
        <w:pStyle w:val="Style7"/>
        <w:shd w:val="clear" w:color="auto" w:fill="auto"/>
        <w:spacing w:before="0" w:after="0" w:line="240" w:lineRule="auto"/>
        <w:ind w:left="40" w:right="-191"/>
        <w:jc w:val="both"/>
        <w:rPr>
          <w:sz w:val="15"/>
          <w:szCs w:val="15"/>
        </w:rPr>
        <w:sectPr w:rsidR="007C7BC8" w:rsidRPr="00DD7609">
          <w:type w:val="continuous"/>
          <w:pgSz w:w="16834" w:h="11909" w:orient="landscape"/>
          <w:pgMar w:top="1746" w:right="1342" w:bottom="1540" w:left="1366" w:header="0" w:footer="3" w:gutter="0"/>
          <w:cols w:space="720"/>
          <w:noEndnote/>
          <w:docGrid w:linePitch="360"/>
        </w:sectPr>
      </w:pPr>
      <w:r w:rsidRPr="00DD7609">
        <w:rPr>
          <w:rStyle w:val="CharStyle8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3E7" w:rsidRPr="00DD7609">
        <w:rPr>
          <w:rStyle w:val="CharStyle8"/>
          <w:color w:val="000000"/>
          <w:sz w:val="15"/>
          <w:szCs w:val="15"/>
        </w:rPr>
        <w:t xml:space="preserve">                                                                   </w:t>
      </w:r>
      <w:r w:rsidR="00673D6B" w:rsidRPr="00DD7609">
        <w:rPr>
          <w:rStyle w:val="CharStyle8"/>
          <w:color w:val="000000"/>
          <w:sz w:val="15"/>
          <w:szCs w:val="15"/>
        </w:rPr>
        <w:t xml:space="preserve">     </w:t>
      </w:r>
      <w:r w:rsidR="00CA35CC" w:rsidRPr="00DD7609">
        <w:rPr>
          <w:rStyle w:val="CharStyle8"/>
          <w:color w:val="000000"/>
          <w:sz w:val="15"/>
          <w:szCs w:val="15"/>
        </w:rPr>
        <w:t xml:space="preserve">                                         </w:t>
      </w:r>
      <w:r w:rsidR="00E64EB5" w:rsidRPr="00DD7609">
        <w:rPr>
          <w:rStyle w:val="CharStyle8"/>
          <w:color w:val="000000"/>
          <w:sz w:val="15"/>
          <w:szCs w:val="15"/>
        </w:rPr>
        <w:t>(проценты)</w:t>
      </w:r>
      <w:r w:rsidR="00673D6B" w:rsidRPr="00DD7609">
        <w:rPr>
          <w:rStyle w:val="CharStyle8"/>
          <w:color w:val="000000"/>
          <w:sz w:val="15"/>
          <w:szCs w:val="15"/>
        </w:rPr>
        <w:t xml:space="preserve"> </w:t>
      </w:r>
    </w:p>
    <w:p w:rsidR="007C7BC8" w:rsidRPr="00E64EB5" w:rsidRDefault="007C7BC8" w:rsidP="007C7BC8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40"/>
        <w:jc w:val="both"/>
        <w:rPr>
          <w:b w:val="0"/>
          <w:sz w:val="20"/>
        </w:rPr>
      </w:pPr>
      <w:r w:rsidRPr="003E5DF7">
        <w:rPr>
          <w:color w:val="000000"/>
          <w:sz w:val="20"/>
        </w:rPr>
        <w:lastRenderedPageBreak/>
        <w:t>3.2</w:t>
      </w:r>
      <w:r w:rsidR="00CA35CC" w:rsidRPr="003E5DF7">
        <w:rPr>
          <w:color w:val="000000"/>
          <w:sz w:val="20"/>
        </w:rPr>
        <w:t>.</w:t>
      </w:r>
      <w:r w:rsidRPr="00E64EB5">
        <w:rPr>
          <w:b w:val="0"/>
          <w:color w:val="000000"/>
          <w:sz w:val="20"/>
        </w:rPr>
        <w:t xml:space="preserve">  </w:t>
      </w:r>
      <w:r w:rsidRPr="00E64EB5">
        <w:rPr>
          <w:rStyle w:val="CharStyle8"/>
          <w:b/>
          <w:color w:val="000000"/>
          <w:sz w:val="20"/>
        </w:rPr>
        <w:t xml:space="preserve">Показатели, характеризующие объем государственной услуги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43"/>
        <w:gridCol w:w="816"/>
        <w:gridCol w:w="816"/>
        <w:gridCol w:w="816"/>
        <w:gridCol w:w="920"/>
        <w:gridCol w:w="1559"/>
        <w:gridCol w:w="1276"/>
        <w:gridCol w:w="992"/>
        <w:gridCol w:w="850"/>
        <w:gridCol w:w="851"/>
        <w:gridCol w:w="850"/>
        <w:gridCol w:w="851"/>
        <w:gridCol w:w="850"/>
        <w:gridCol w:w="956"/>
      </w:tblGrid>
      <w:tr w:rsidR="007C7BC8" w:rsidRPr="006653B5" w:rsidTr="00E64EB5">
        <w:trPr>
          <w:trHeight w:hRule="exact" w:val="365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Уникаль-ный</w:t>
            </w:r>
            <w:proofErr w:type="gramEnd"/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номер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реестро-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вой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записи</w:t>
            </w: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375" w:type="dxa"/>
            <w:gridSpan w:val="3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736" w:type="dxa"/>
            <w:gridSpan w:val="2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Показатель, характеризующий условия (формы) оказания </w:t>
            </w: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государст-венной</w:t>
            </w:r>
            <w:proofErr w:type="gramEnd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услуги (по справочникам)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657" w:type="dxa"/>
            <w:gridSpan w:val="3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7C7BC8" w:rsidRPr="006653B5" w:rsidTr="00E64EB5">
        <w:trPr>
          <w:trHeight w:hRule="exact" w:val="504"/>
          <w:jc w:val="center"/>
        </w:trPr>
        <w:tc>
          <w:tcPr>
            <w:tcW w:w="851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7C7BC8" w:rsidRPr="00C60C12" w:rsidRDefault="00CA35CC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C7BC8"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2268" w:type="dxa"/>
            <w:gridSpan w:val="2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(очередной </w:t>
            </w: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финансо-вый</w:t>
            </w:r>
            <w:proofErr w:type="gramEnd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(очередной </w:t>
            </w:r>
            <w:proofErr w:type="gramStart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финансо-вый</w:t>
            </w:r>
            <w:proofErr w:type="gramEnd"/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</w:t>
            </w:r>
          </w:p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7C7BC8" w:rsidRPr="006653B5" w:rsidTr="00E64EB5">
        <w:trPr>
          <w:trHeight w:val="432"/>
          <w:jc w:val="center"/>
        </w:trPr>
        <w:tc>
          <w:tcPr>
            <w:tcW w:w="851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FFFFF"/>
          </w:tcPr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proofErr w:type="gramStart"/>
            <w:r w:rsidRPr="00C60C12">
              <w:rPr>
                <w:sz w:val="16"/>
                <w:szCs w:val="16"/>
              </w:rPr>
              <w:t>наимено-вание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показа-теля</w:t>
            </w:r>
            <w:r w:rsidRPr="00C60C1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</w:t>
            </w:r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proofErr w:type="gramStart"/>
            <w:r w:rsidRPr="00C60C12">
              <w:rPr>
                <w:sz w:val="16"/>
                <w:szCs w:val="16"/>
              </w:rPr>
              <w:t>наимено-вание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показа-теля</w:t>
            </w:r>
            <w:r w:rsidRPr="00C60C1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proofErr w:type="gramStart"/>
            <w:r w:rsidRPr="00C60C12">
              <w:rPr>
                <w:sz w:val="16"/>
                <w:szCs w:val="16"/>
              </w:rPr>
              <w:t>наимено-вание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показа-теля</w:t>
            </w:r>
            <w:r w:rsidRPr="00C60C1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proofErr w:type="gramStart"/>
            <w:r w:rsidRPr="00C60C12">
              <w:rPr>
                <w:sz w:val="16"/>
                <w:szCs w:val="16"/>
              </w:rPr>
              <w:t>наимено-вание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показа-теля</w:t>
            </w:r>
            <w:r w:rsidRPr="00C60C1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shd w:val="clear" w:color="auto" w:fill="FFFFFF"/>
          </w:tcPr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proofErr w:type="gramStart"/>
            <w:r w:rsidRPr="00C60C12">
              <w:rPr>
                <w:sz w:val="16"/>
                <w:szCs w:val="16"/>
              </w:rPr>
              <w:t>наимено-вание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показателя</w:t>
            </w:r>
            <w:proofErr w:type="gramStart"/>
            <w:r w:rsidRPr="00C60C12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vMerge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наименование</w:t>
            </w:r>
            <w:proofErr w:type="gramStart"/>
            <w:r w:rsidRPr="00C60C12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 xml:space="preserve">код </w:t>
            </w:r>
            <w:proofErr w:type="gramStart"/>
            <w:r w:rsidRPr="00C60C12">
              <w:rPr>
                <w:sz w:val="16"/>
                <w:szCs w:val="16"/>
              </w:rPr>
              <w:t>по</w:t>
            </w:r>
            <w:proofErr w:type="gramEnd"/>
          </w:p>
          <w:p w:rsidR="007C7BC8" w:rsidRPr="00C60C12" w:rsidRDefault="007C7BC8" w:rsidP="00E64EB5">
            <w:pPr>
              <w:jc w:val="center"/>
              <w:rPr>
                <w:sz w:val="16"/>
                <w:szCs w:val="16"/>
              </w:rPr>
            </w:pPr>
            <w:r w:rsidRPr="00C60C12">
              <w:rPr>
                <w:sz w:val="16"/>
                <w:szCs w:val="16"/>
              </w:rPr>
              <w:t>ОКЕИ</w:t>
            </w:r>
            <w:r w:rsidRPr="00C60C1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149"/>
          <w:jc w:val="center"/>
        </w:trPr>
        <w:tc>
          <w:tcPr>
            <w:tcW w:w="851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6" w:type="dxa"/>
            <w:shd w:val="clear" w:color="auto" w:fill="FFFFFF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7C7BC8" w:rsidRPr="006653B5" w:rsidTr="00E64EB5">
        <w:trPr>
          <w:trHeight w:hRule="exact" w:val="125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C7BC8" w:rsidRPr="00C60C12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125"/>
          <w:jc w:val="center"/>
        </w:trPr>
        <w:tc>
          <w:tcPr>
            <w:tcW w:w="851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125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149"/>
          <w:jc w:val="center"/>
        </w:trPr>
        <w:tc>
          <w:tcPr>
            <w:tcW w:w="851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C7BC8" w:rsidRPr="00652B3C" w:rsidRDefault="007C7BC8" w:rsidP="007C7BC8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color w:val="000000"/>
          <w:sz w:val="16"/>
          <w:szCs w:val="16"/>
          <w:u w:val="single"/>
        </w:rPr>
      </w:pPr>
      <w:r w:rsidRPr="006653B5">
        <w:rPr>
          <w:rStyle w:val="CharStyle8"/>
          <w:color w:val="000000"/>
          <w:sz w:val="16"/>
          <w:szCs w:val="16"/>
        </w:rPr>
        <w:t xml:space="preserve"> 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</w:t>
      </w:r>
    </w:p>
    <w:p w:rsidR="007C7BC8" w:rsidRPr="00F56455" w:rsidRDefault="007C7BC8" w:rsidP="007C7BC8">
      <w:pPr>
        <w:pStyle w:val="Style7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F56455">
        <w:rPr>
          <w:rStyle w:val="CharStyle8"/>
          <w:color w:val="000000"/>
          <w:sz w:val="16"/>
          <w:szCs w:val="16"/>
        </w:rPr>
        <w:t xml:space="preserve"> 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выполненным, __________</w:t>
      </w:r>
      <w:r w:rsidR="00CA35CC">
        <w:rPr>
          <w:rStyle w:val="CharStyle8"/>
          <w:color w:val="000000"/>
          <w:sz w:val="16"/>
          <w:szCs w:val="16"/>
        </w:rPr>
        <w:t>______________</w:t>
      </w:r>
      <w:r w:rsidRPr="00F56455">
        <w:rPr>
          <w:rStyle w:val="CharStyle8"/>
          <w:color w:val="000000"/>
          <w:sz w:val="16"/>
          <w:szCs w:val="16"/>
        </w:rPr>
        <w:t xml:space="preserve">_ </w:t>
      </w:r>
    </w:p>
    <w:p w:rsidR="007C7BC8" w:rsidRPr="00F56455" w:rsidRDefault="007C7BC8" w:rsidP="007C7BC8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color w:val="000000"/>
          <w:sz w:val="14"/>
          <w:szCs w:val="14"/>
        </w:rPr>
      </w:pPr>
      <w:r w:rsidRPr="00F56455">
        <w:rPr>
          <w:rStyle w:val="CharStyle8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harStyle8"/>
          <w:color w:val="000000"/>
          <w:sz w:val="14"/>
          <w:szCs w:val="14"/>
        </w:rPr>
        <w:t xml:space="preserve">     </w:t>
      </w:r>
      <w:r w:rsidRPr="00F56455">
        <w:rPr>
          <w:rStyle w:val="CharStyle8"/>
          <w:color w:val="000000"/>
          <w:sz w:val="14"/>
          <w:szCs w:val="14"/>
        </w:rPr>
        <w:t xml:space="preserve">      (проценты)</w:t>
      </w:r>
    </w:p>
    <w:p w:rsidR="007C7BC8" w:rsidRPr="00E64EB5" w:rsidRDefault="007C7BC8" w:rsidP="007C7BC8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jc w:val="both"/>
        <w:rPr>
          <w:b w:val="0"/>
          <w:sz w:val="20"/>
        </w:rPr>
      </w:pPr>
      <w:r w:rsidRPr="00E64EB5">
        <w:rPr>
          <w:rStyle w:val="CharStyle8"/>
          <w:b/>
          <w:color w:val="000000"/>
          <w:sz w:val="20"/>
        </w:rPr>
        <w:t>4.  Нормативные правовые акты, устанавливающие размер платы (цену, тариф) либо порядок их установления</w:t>
      </w:r>
    </w:p>
    <w:tbl>
      <w:tblPr>
        <w:tblW w:w="1391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850"/>
        <w:gridCol w:w="998"/>
        <w:gridCol w:w="1425"/>
        <w:gridCol w:w="6929"/>
      </w:tblGrid>
      <w:tr w:rsidR="007C7BC8" w:rsidRPr="006653B5" w:rsidTr="00C60C12">
        <w:trPr>
          <w:trHeight w:hRule="exact" w:val="298"/>
          <w:jc w:val="center"/>
        </w:trPr>
        <w:tc>
          <w:tcPr>
            <w:tcW w:w="1391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20"/>
              </w:rPr>
            </w:pPr>
            <w:r w:rsidRPr="00C60C12">
              <w:rPr>
                <w:rStyle w:val="CharStyle22"/>
                <w:b w:val="0"/>
                <w:color w:val="000000"/>
                <w:sz w:val="20"/>
              </w:rPr>
              <w:t>Нормативный правовой акт</w:t>
            </w:r>
          </w:p>
        </w:tc>
      </w:tr>
      <w:tr w:rsidR="007C7BC8" w:rsidRPr="006653B5" w:rsidTr="00C60C12">
        <w:trPr>
          <w:trHeight w:hRule="exact" w:val="273"/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вид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принявший орган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дата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номер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наименование</w:t>
            </w:r>
          </w:p>
        </w:tc>
      </w:tr>
      <w:tr w:rsidR="007C7BC8" w:rsidRPr="006653B5" w:rsidTr="00E64EB5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2850" w:type="dxa"/>
            <w:shd w:val="clear" w:color="auto" w:fill="FFFFFF"/>
            <w:vAlign w:val="bottom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7C7BC8" w:rsidRPr="00C60C12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C60C12">
              <w:rPr>
                <w:rStyle w:val="CharStyle20"/>
                <w:b w:val="0"/>
                <w:bCs/>
                <w:color w:val="000000"/>
                <w:sz w:val="20"/>
              </w:rPr>
              <w:t>5</w:t>
            </w:r>
          </w:p>
        </w:tc>
      </w:tr>
      <w:tr w:rsidR="007C7BC8" w:rsidRPr="006653B5" w:rsidTr="00E64EB5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text" w:xAlign="center" w:y="1"/>
              <w:rPr>
                <w:sz w:val="20"/>
              </w:rPr>
            </w:pPr>
          </w:p>
        </w:tc>
        <w:tc>
          <w:tcPr>
            <w:tcW w:w="2850" w:type="dxa"/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text" w:xAlign="center" w:y="1"/>
              <w:rPr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text" w:xAlign="center" w:y="1"/>
              <w:rPr>
                <w:sz w:val="20"/>
              </w:rPr>
            </w:pPr>
          </w:p>
        </w:tc>
        <w:tc>
          <w:tcPr>
            <w:tcW w:w="1425" w:type="dxa"/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text" w:xAlign="center" w:y="1"/>
              <w:rPr>
                <w:sz w:val="20"/>
              </w:rPr>
            </w:pPr>
          </w:p>
        </w:tc>
        <w:tc>
          <w:tcPr>
            <w:tcW w:w="6928" w:type="dxa"/>
            <w:shd w:val="clear" w:color="auto" w:fill="FFFFFF"/>
          </w:tcPr>
          <w:p w:rsidR="007C7BC8" w:rsidRPr="00F56455" w:rsidRDefault="007C7BC8" w:rsidP="00E64EB5">
            <w:pPr>
              <w:framePr w:w="13997" w:wrap="notBeside" w:vAnchor="text" w:hAnchor="text" w:xAlign="center" w:y="1"/>
              <w:rPr>
                <w:sz w:val="20"/>
              </w:rPr>
            </w:pPr>
          </w:p>
        </w:tc>
      </w:tr>
      <w:tr w:rsidR="007C7BC8" w:rsidRPr="006653B5" w:rsidTr="00E64EB5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C7BC8" w:rsidRPr="006653B5" w:rsidTr="00E64EB5">
        <w:trPr>
          <w:trHeight w:hRule="exact" w:val="232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FFFFFF"/>
          </w:tcPr>
          <w:p w:rsidR="007C7BC8" w:rsidRPr="006653B5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C7BC8" w:rsidRPr="006653B5" w:rsidRDefault="007C7BC8" w:rsidP="007C7BC8">
      <w:pPr>
        <w:rPr>
          <w:sz w:val="16"/>
          <w:szCs w:val="16"/>
        </w:rPr>
      </w:pPr>
    </w:p>
    <w:p w:rsidR="007C7BC8" w:rsidRPr="006653B5" w:rsidRDefault="007C7BC8" w:rsidP="007C7BC8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  <w:sz w:val="16"/>
          <w:szCs w:val="16"/>
        </w:rPr>
      </w:pPr>
    </w:p>
    <w:p w:rsidR="007C7BC8" w:rsidRPr="00C60C12" w:rsidRDefault="007C7BC8" w:rsidP="007C7BC8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b/>
          <w:color w:val="000000"/>
          <w:sz w:val="20"/>
        </w:rPr>
      </w:pPr>
      <w:r w:rsidRPr="00C60C12">
        <w:rPr>
          <w:rStyle w:val="CharStyle8"/>
          <w:b/>
          <w:color w:val="000000"/>
          <w:sz w:val="20"/>
        </w:rPr>
        <w:t>5. Порядок оказания государственной услуги</w:t>
      </w:r>
    </w:p>
    <w:p w:rsidR="007C7BC8" w:rsidRPr="00C60C12" w:rsidRDefault="007C7BC8" w:rsidP="007C7BC8">
      <w:pPr>
        <w:pStyle w:val="Style7"/>
        <w:shd w:val="clear" w:color="auto" w:fill="auto"/>
        <w:spacing w:before="0" w:after="0" w:line="240" w:lineRule="auto"/>
        <w:ind w:left="40"/>
        <w:jc w:val="both"/>
        <w:rPr>
          <w:rStyle w:val="CharStyle8"/>
          <w:b/>
          <w:color w:val="000000"/>
          <w:sz w:val="20"/>
        </w:rPr>
      </w:pPr>
      <w:r w:rsidRPr="00C60C12">
        <w:rPr>
          <w:rStyle w:val="CharStyle8"/>
          <w:b/>
          <w:color w:val="000000"/>
          <w:sz w:val="20"/>
        </w:rPr>
        <w:t>5.1. Нормативные правовые акты, регулирующие порядок оказания государственной услуги</w:t>
      </w:r>
    </w:p>
    <w:p w:rsidR="007C7BC8" w:rsidRPr="007B612D" w:rsidRDefault="007C7BC8" w:rsidP="007C7BC8">
      <w:pPr>
        <w:pStyle w:val="Style7"/>
        <w:shd w:val="clear" w:color="auto" w:fill="auto"/>
        <w:spacing w:before="0" w:after="0" w:line="240" w:lineRule="auto"/>
        <w:ind w:left="40"/>
        <w:jc w:val="both"/>
        <w:rPr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</w:t>
      </w:r>
    </w:p>
    <w:p w:rsidR="007C7BC8" w:rsidRDefault="007C7BC8" w:rsidP="007C7BC8">
      <w:pPr>
        <w:pStyle w:val="Style2"/>
        <w:shd w:val="clear" w:color="auto" w:fill="auto"/>
        <w:spacing w:after="0" w:line="240" w:lineRule="auto"/>
        <w:ind w:left="6000"/>
        <w:rPr>
          <w:rStyle w:val="CharStyle3"/>
          <w:color w:val="000000"/>
          <w:sz w:val="16"/>
          <w:szCs w:val="16"/>
        </w:rPr>
      </w:pPr>
      <w:r w:rsidRPr="006653B5">
        <w:rPr>
          <w:rStyle w:val="CharStyle3"/>
          <w:color w:val="000000"/>
          <w:sz w:val="16"/>
          <w:szCs w:val="16"/>
        </w:rPr>
        <w:t>(</w:t>
      </w:r>
      <w:r>
        <w:rPr>
          <w:rStyle w:val="CharStyle3"/>
          <w:color w:val="000000"/>
          <w:sz w:val="16"/>
          <w:szCs w:val="16"/>
        </w:rPr>
        <w:t xml:space="preserve">вид, номер, дата, наименование </w:t>
      </w:r>
      <w:r w:rsidRPr="006653B5">
        <w:rPr>
          <w:rStyle w:val="CharStyle3"/>
          <w:color w:val="000000"/>
          <w:sz w:val="16"/>
          <w:szCs w:val="16"/>
        </w:rPr>
        <w:t>нормативного правового акта)</w:t>
      </w:r>
    </w:p>
    <w:p w:rsidR="007C7BC8" w:rsidRPr="00C60C12" w:rsidRDefault="007C7BC8" w:rsidP="007C7BC8">
      <w:pPr>
        <w:pStyle w:val="Style2"/>
        <w:shd w:val="clear" w:color="auto" w:fill="auto"/>
        <w:spacing w:after="0" w:line="240" w:lineRule="auto"/>
        <w:ind w:left="6000"/>
        <w:rPr>
          <w:b/>
          <w:sz w:val="16"/>
          <w:szCs w:val="16"/>
        </w:rPr>
      </w:pPr>
    </w:p>
    <w:p w:rsidR="007C7BC8" w:rsidRPr="00C60C12" w:rsidRDefault="007C7BC8" w:rsidP="007C7BC8">
      <w:pPr>
        <w:pStyle w:val="Style21"/>
        <w:framePr w:w="13997" w:wrap="notBeside" w:vAnchor="text" w:hAnchor="text" w:xAlign="center" w:y="1"/>
        <w:shd w:val="clear" w:color="auto" w:fill="auto"/>
        <w:spacing w:line="240" w:lineRule="auto"/>
        <w:rPr>
          <w:rStyle w:val="CharStyle22"/>
          <w:b/>
          <w:color w:val="000000"/>
          <w:sz w:val="20"/>
        </w:rPr>
      </w:pPr>
      <w:r w:rsidRPr="00C60C12">
        <w:rPr>
          <w:rStyle w:val="CharStyle22"/>
          <w:b/>
          <w:color w:val="000000"/>
          <w:sz w:val="20"/>
        </w:rPr>
        <w:t>5.2. Порядок информирования потенциальных потребителей государственной услуги</w:t>
      </w:r>
    </w:p>
    <w:p w:rsidR="007C7BC8" w:rsidRPr="006653B5" w:rsidRDefault="007C7BC8" w:rsidP="007C7BC8">
      <w:pPr>
        <w:pStyle w:val="Style2"/>
        <w:shd w:val="clear" w:color="auto" w:fill="auto"/>
        <w:spacing w:after="0" w:line="240" w:lineRule="auto"/>
        <w:rPr>
          <w:rStyle w:val="CharStyle3"/>
          <w:color w:val="000000"/>
          <w:sz w:val="16"/>
          <w:szCs w:val="16"/>
        </w:rPr>
      </w:pPr>
    </w:p>
    <w:p w:rsidR="007C7BC8" w:rsidRPr="006653B5" w:rsidRDefault="007C7BC8" w:rsidP="007C7BC8">
      <w:pPr>
        <w:pStyle w:val="Style21"/>
        <w:framePr w:w="13996" w:h="1891" w:hRule="exact" w:wrap="notBeside" w:vAnchor="text" w:hAnchor="page" w:x="1546" w:y="113"/>
        <w:pBdr>
          <w:left w:val="single" w:sz="4" w:space="4" w:color="auto"/>
        </w:pBdr>
        <w:shd w:val="clear" w:color="auto" w:fill="auto"/>
        <w:spacing w:line="100" w:lineRule="exact"/>
        <w:rPr>
          <w:sz w:val="16"/>
          <w:szCs w:val="16"/>
        </w:rPr>
      </w:pPr>
    </w:p>
    <w:tbl>
      <w:tblPr>
        <w:tblW w:w="138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4288"/>
        <w:gridCol w:w="6127"/>
      </w:tblGrid>
      <w:tr w:rsidR="007C7BC8" w:rsidRPr="00CA35CC" w:rsidTr="003E5DF7">
        <w:trPr>
          <w:trHeight w:hRule="exact" w:val="434"/>
        </w:trPr>
        <w:tc>
          <w:tcPr>
            <w:tcW w:w="34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Способ информирования</w:t>
            </w:r>
          </w:p>
        </w:tc>
        <w:tc>
          <w:tcPr>
            <w:tcW w:w="4288" w:type="dxa"/>
            <w:shd w:val="clear" w:color="auto" w:fill="FFFFFF"/>
            <w:vAlign w:val="center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w="6127" w:type="dxa"/>
            <w:shd w:val="clear" w:color="auto" w:fill="FFFFFF"/>
            <w:vAlign w:val="center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Частота обновления информации</w:t>
            </w:r>
          </w:p>
        </w:tc>
      </w:tr>
      <w:tr w:rsidR="007C7BC8" w:rsidRPr="00CA35CC" w:rsidTr="003E5DF7">
        <w:trPr>
          <w:trHeight w:hRule="exact" w:val="316"/>
        </w:trPr>
        <w:tc>
          <w:tcPr>
            <w:tcW w:w="3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88" w:type="dxa"/>
            <w:shd w:val="clear" w:color="auto" w:fill="FFFFFF"/>
            <w:vAlign w:val="bottom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6127" w:type="dxa"/>
            <w:shd w:val="clear" w:color="auto" w:fill="FFFFFF"/>
            <w:vAlign w:val="center"/>
          </w:tcPr>
          <w:p w:rsidR="007C7BC8" w:rsidRPr="003E5DF7" w:rsidRDefault="007C7BC8" w:rsidP="00E64EB5">
            <w:pPr>
              <w:pStyle w:val="Style2"/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b/>
                <w:sz w:val="20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20"/>
              </w:rPr>
              <w:t>3</w:t>
            </w:r>
          </w:p>
        </w:tc>
      </w:tr>
      <w:tr w:rsidR="007C7BC8" w:rsidRPr="00CA35CC" w:rsidTr="003E5DF7">
        <w:trPr>
          <w:trHeight w:hRule="exact" w:val="433"/>
        </w:trPr>
        <w:tc>
          <w:tcPr>
            <w:tcW w:w="3483" w:type="dxa"/>
            <w:tcBorders>
              <w:left w:val="single" w:sz="4" w:space="0" w:color="auto"/>
            </w:tcBorders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127" w:type="dxa"/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</w:tr>
      <w:tr w:rsidR="007C7BC8" w:rsidRPr="00CA35CC" w:rsidTr="003E5DF7">
        <w:trPr>
          <w:trHeight w:hRule="exact" w:val="488"/>
        </w:trPr>
        <w:tc>
          <w:tcPr>
            <w:tcW w:w="3483" w:type="dxa"/>
            <w:tcBorders>
              <w:left w:val="single" w:sz="4" w:space="0" w:color="auto"/>
            </w:tcBorders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127" w:type="dxa"/>
            <w:shd w:val="clear" w:color="auto" w:fill="FFFFFF"/>
          </w:tcPr>
          <w:p w:rsidR="007C7BC8" w:rsidRPr="00CA35CC" w:rsidRDefault="007C7BC8" w:rsidP="00E64EB5">
            <w:pPr>
              <w:framePr w:w="13996" w:h="1891" w:hRule="exact" w:wrap="notBeside" w:vAnchor="text" w:hAnchor="page" w:x="1546" w:y="113"/>
              <w:pBdr>
                <w:left w:val="single" w:sz="4" w:space="4" w:color="auto"/>
              </w:pBdr>
              <w:rPr>
                <w:b/>
                <w:sz w:val="16"/>
                <w:szCs w:val="16"/>
              </w:rPr>
            </w:pPr>
          </w:p>
        </w:tc>
      </w:tr>
    </w:tbl>
    <w:p w:rsidR="007C7BC8" w:rsidRPr="0065424D" w:rsidRDefault="007C7BC8" w:rsidP="007C7BC8">
      <w:pPr>
        <w:rPr>
          <w:sz w:val="2"/>
          <w:szCs w:val="2"/>
        </w:rPr>
      </w:pPr>
    </w:p>
    <w:p w:rsidR="007C7BC8" w:rsidRPr="00233427" w:rsidRDefault="004F2B7A" w:rsidP="007C7BC8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lastRenderedPageBreak/>
        <w:pict>
          <v:shape id="_x0000_s1029" type="#_x0000_t202" style="position:absolute;left:0;text-align:left;margin-left:521.95pt;margin-top:2.1pt;width:184.1pt;height:46.8pt;z-index:251661312;visibility:visible;mso-width-relative:margin;mso-height-relative:margin" stroked="f">
            <v:textbox style="mso-next-textbox:#_x0000_s1029">
              <w:txbxContent>
                <w:p w:rsidR="003E5DF7" w:rsidRDefault="003E5DF7" w:rsidP="007C7BC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851"/>
                  </w:tblGrid>
                  <w:tr w:rsidR="003E5DF7" w:rsidTr="00E64EB5">
                    <w:trPr>
                      <w:trHeight w:val="118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233427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r w:rsidRPr="00233427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  <w:p w:rsidR="003E5DF7" w:rsidRPr="002824DF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33427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 ведомственному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5DF7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3E5DF7" w:rsidRDefault="003E5DF7" w:rsidP="007C7BC8"/>
              </w:txbxContent>
            </v:textbox>
          </v:shape>
        </w:pict>
      </w:r>
      <w:r w:rsidR="007C7BC8" w:rsidRPr="00233427">
        <w:rPr>
          <w:rStyle w:val="CharStyle8"/>
          <w:b/>
          <w:color w:val="000000"/>
          <w:sz w:val="16"/>
          <w:szCs w:val="16"/>
        </w:rPr>
        <w:t>ЧАСТЬ 2. Сведения о выполняемых работах</w:t>
      </w:r>
      <w:proofErr w:type="gramStart"/>
      <w:r w:rsidR="007C7BC8" w:rsidRPr="00233427">
        <w:rPr>
          <w:rStyle w:val="CharStyle8"/>
          <w:b/>
          <w:color w:val="000000"/>
          <w:sz w:val="16"/>
          <w:szCs w:val="16"/>
          <w:vertAlign w:val="superscript"/>
        </w:rPr>
        <w:t>2</w:t>
      </w:r>
      <w:proofErr w:type="gramEnd"/>
    </w:p>
    <w:p w:rsidR="007C7BC8" w:rsidRPr="00233427" w:rsidRDefault="007C7BC8" w:rsidP="007C7BC8">
      <w:pPr>
        <w:pStyle w:val="Style7"/>
        <w:shd w:val="clear" w:color="auto" w:fill="auto"/>
        <w:tabs>
          <w:tab w:val="left" w:leader="underscore" w:pos="7175"/>
        </w:tabs>
        <w:spacing w:before="0" w:after="162" w:line="240" w:lineRule="auto"/>
        <w:ind w:left="6460"/>
        <w:jc w:val="both"/>
        <w:rPr>
          <w:b w:val="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>РАЗДЕЛ ______</w:t>
      </w:r>
    </w:p>
    <w:p w:rsidR="007C7BC8" w:rsidRPr="008A25A5" w:rsidRDefault="007C7BC8" w:rsidP="007C7BC8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sz w:val="20"/>
        </w:rPr>
      </w:pPr>
      <w:r w:rsidRPr="00233427">
        <w:rPr>
          <w:rStyle w:val="CharStyle8"/>
          <w:b/>
          <w:color w:val="000000"/>
          <w:sz w:val="20"/>
        </w:rPr>
        <w:t>1. Наименование работы</w:t>
      </w:r>
      <w:r w:rsidRPr="008A25A5">
        <w:rPr>
          <w:rStyle w:val="CharStyle8"/>
          <w:color w:val="000000"/>
          <w:sz w:val="20"/>
        </w:rPr>
        <w:t xml:space="preserve">  ________________________________________________________________________________________________________________</w:t>
      </w:r>
      <w:r>
        <w:rPr>
          <w:rStyle w:val="CharStyle8"/>
          <w:color w:val="000000"/>
          <w:sz w:val="20"/>
        </w:rPr>
        <w:t>_____________________________</w:t>
      </w:r>
    </w:p>
    <w:p w:rsidR="007C7BC8" w:rsidRPr="008A25A5" w:rsidRDefault="007C7BC8" w:rsidP="007C7BC8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rPr>
          <w:rStyle w:val="CharStyle8"/>
          <w:b/>
          <w:color w:val="000000"/>
          <w:sz w:val="20"/>
        </w:rPr>
      </w:pPr>
      <w:r w:rsidRPr="00233427">
        <w:rPr>
          <w:rStyle w:val="CharStyle8"/>
          <w:b/>
          <w:color w:val="000000"/>
          <w:sz w:val="20"/>
        </w:rPr>
        <w:t>2. Категории потребителей работы</w:t>
      </w:r>
      <w:r w:rsidRPr="008A25A5">
        <w:rPr>
          <w:rStyle w:val="CharStyle8"/>
          <w:color w:val="000000"/>
          <w:sz w:val="20"/>
        </w:rPr>
        <w:t xml:space="preserve"> ________________________________________________________________________________________________________________</w:t>
      </w:r>
      <w:r>
        <w:rPr>
          <w:rStyle w:val="CharStyle8"/>
          <w:color w:val="000000"/>
          <w:sz w:val="20"/>
        </w:rPr>
        <w:t>_____________________________</w:t>
      </w:r>
    </w:p>
    <w:p w:rsidR="007C7BC8" w:rsidRPr="00233427" w:rsidRDefault="007C7BC8" w:rsidP="007C7BC8">
      <w:pPr>
        <w:pStyle w:val="Style7"/>
        <w:shd w:val="clear" w:color="auto" w:fill="auto"/>
        <w:tabs>
          <w:tab w:val="left" w:pos="269"/>
        </w:tabs>
        <w:spacing w:before="0" w:after="0" w:line="240" w:lineRule="auto"/>
        <w:jc w:val="both"/>
        <w:rPr>
          <w:rStyle w:val="CharStyle8"/>
          <w:b/>
          <w:sz w:val="20"/>
        </w:rPr>
      </w:pPr>
      <w:r w:rsidRPr="00233427">
        <w:rPr>
          <w:rStyle w:val="CharStyle8"/>
          <w:b/>
          <w:color w:val="000000"/>
          <w:sz w:val="20"/>
        </w:rPr>
        <w:t>3. Показатели, характеризующие объем и качество работы</w:t>
      </w:r>
    </w:p>
    <w:p w:rsidR="007C7BC8" w:rsidRPr="008A25A5" w:rsidRDefault="007C7BC8" w:rsidP="007C7BC8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23"/>
        <w:jc w:val="both"/>
        <w:rPr>
          <w:sz w:val="20"/>
        </w:rPr>
      </w:pPr>
    </w:p>
    <w:p w:rsidR="007C7BC8" w:rsidRPr="00233427" w:rsidRDefault="007C7BC8" w:rsidP="007C7BC8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23"/>
        <w:jc w:val="both"/>
        <w:rPr>
          <w:rStyle w:val="CharStyle8"/>
          <w:b/>
          <w:color w:val="000000"/>
          <w:sz w:val="20"/>
          <w:vertAlign w:val="superscript"/>
        </w:rPr>
      </w:pPr>
      <w:r w:rsidRPr="00233427">
        <w:rPr>
          <w:rStyle w:val="CharStyle8"/>
          <w:b/>
          <w:color w:val="000000"/>
          <w:sz w:val="20"/>
        </w:rPr>
        <w:t>3.1.  Показатели, характеризующие качество работы</w:t>
      </w:r>
      <w:r w:rsidRPr="00233427">
        <w:rPr>
          <w:rStyle w:val="CharStyle8"/>
          <w:b/>
          <w:color w:val="000000"/>
          <w:sz w:val="20"/>
          <w:vertAlign w:val="superscript"/>
        </w:rPr>
        <w:t>3</w:t>
      </w:r>
    </w:p>
    <w:p w:rsidR="007C7BC8" w:rsidRPr="0003762B" w:rsidRDefault="007C7BC8" w:rsidP="007C7BC8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sz w:val="16"/>
          <w:szCs w:val="16"/>
        </w:rPr>
      </w:pPr>
    </w:p>
    <w:tbl>
      <w:tblPr>
        <w:tblW w:w="129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050"/>
        <w:gridCol w:w="1050"/>
        <w:gridCol w:w="1052"/>
        <w:gridCol w:w="1050"/>
        <w:gridCol w:w="1118"/>
        <w:gridCol w:w="1685"/>
        <w:gridCol w:w="1444"/>
        <w:gridCol w:w="713"/>
        <w:gridCol w:w="995"/>
        <w:gridCol w:w="942"/>
        <w:gridCol w:w="879"/>
      </w:tblGrid>
      <w:tr w:rsidR="007C7BC8" w:rsidRPr="0003762B" w:rsidTr="00E64EB5">
        <w:trPr>
          <w:trHeight w:hRule="exact" w:val="407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8A25A5" w:rsidRDefault="007C7BC8" w:rsidP="00CA35CC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Уникальный номер</w:t>
            </w:r>
            <w:r w:rsidRPr="008A25A5">
              <w:rPr>
                <w:rStyle w:val="CharStyle20"/>
                <w:bCs/>
                <w:color w:val="000000"/>
                <w:sz w:val="16"/>
                <w:szCs w:val="16"/>
              </w:rPr>
              <w:t xml:space="preserve"> </w:t>
            </w:r>
            <w:r w:rsidRPr="008A25A5">
              <w:rPr>
                <w:sz w:val="16"/>
                <w:szCs w:val="16"/>
              </w:rPr>
              <w:t>реестровой записи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качества работы</w:t>
            </w:r>
          </w:p>
        </w:tc>
      </w:tr>
      <w:tr w:rsidR="007C7BC8" w:rsidRPr="0003762B" w:rsidTr="00E64EB5">
        <w:trPr>
          <w:trHeight w:hRule="exact" w:val="293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</w:p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</w:t>
            </w:r>
          </w:p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</w:t>
            </w:r>
          </w:p>
          <w:p w:rsidR="007C7BC8" w:rsidRPr="0023342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7C7BC8" w:rsidRPr="0003762B" w:rsidTr="00E64EB5">
        <w:trPr>
          <w:trHeight w:hRule="exact" w:val="782"/>
          <w:jc w:val="center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</w:p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показателя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</w:p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показателя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</w:p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показателя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</w:p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показателя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</w:p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показателя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CA35CC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>наименование</w:t>
            </w:r>
            <w:proofErr w:type="gramStart"/>
            <w:r w:rsidRPr="008A25A5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jc w:val="center"/>
              <w:rPr>
                <w:sz w:val="16"/>
                <w:szCs w:val="16"/>
              </w:rPr>
            </w:pPr>
            <w:r w:rsidRPr="008A25A5">
              <w:rPr>
                <w:sz w:val="16"/>
                <w:szCs w:val="16"/>
              </w:rPr>
              <w:t xml:space="preserve">код </w:t>
            </w:r>
            <w:proofErr w:type="gramStart"/>
            <w:r w:rsidRPr="008A25A5">
              <w:rPr>
                <w:sz w:val="16"/>
                <w:szCs w:val="16"/>
              </w:rPr>
              <w:t>по</w:t>
            </w:r>
            <w:proofErr w:type="gramEnd"/>
          </w:p>
          <w:p w:rsidR="007C7BC8" w:rsidRPr="008A25A5" w:rsidRDefault="007C7BC8" w:rsidP="00CA35CC">
            <w:pPr>
              <w:jc w:val="center"/>
            </w:pPr>
            <w:r w:rsidRPr="008A25A5">
              <w:rPr>
                <w:sz w:val="16"/>
                <w:szCs w:val="16"/>
              </w:rPr>
              <w:t>ОКЕИ</w:t>
            </w:r>
            <w:r w:rsidRPr="008A25A5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C8" w:rsidRPr="008A25A5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</w:tr>
      <w:tr w:rsidR="007C7BC8" w:rsidRPr="003E5DF7" w:rsidTr="00E64EB5">
        <w:trPr>
          <w:trHeight w:hRule="exact" w:val="1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C8" w:rsidRPr="003E5DF7" w:rsidRDefault="007C7BC8" w:rsidP="00E64EB5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DF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7C7BC8" w:rsidRPr="0003762B" w:rsidTr="00E64EB5">
        <w:trPr>
          <w:trHeight w:hRule="exact" w:val="179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179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179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201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C8" w:rsidRPr="0003762B" w:rsidRDefault="007C7BC8" w:rsidP="00E64EB5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C7BC8" w:rsidRPr="0003762B" w:rsidRDefault="007C7BC8" w:rsidP="007C7BC8">
      <w:pPr>
        <w:pStyle w:val="Style21"/>
        <w:shd w:val="clear" w:color="auto" w:fill="auto"/>
        <w:spacing w:line="60" w:lineRule="exact"/>
        <w:rPr>
          <w:rStyle w:val="CharStyle22"/>
          <w:b/>
          <w:color w:val="000000"/>
          <w:sz w:val="16"/>
          <w:szCs w:val="16"/>
        </w:rPr>
      </w:pPr>
    </w:p>
    <w:p w:rsidR="007C7BC8" w:rsidRPr="000B1516" w:rsidRDefault="007C7BC8" w:rsidP="007C7BC8">
      <w:pPr>
        <w:pStyle w:val="Style7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0B1516">
        <w:rPr>
          <w:rStyle w:val="CharStyle22"/>
          <w:color w:val="000000"/>
          <w:sz w:val="16"/>
          <w:szCs w:val="16"/>
        </w:rPr>
        <w:t xml:space="preserve">  </w:t>
      </w:r>
      <w:r w:rsidRPr="000B1516">
        <w:rPr>
          <w:rStyle w:val="CharStyle8"/>
          <w:color w:val="000000"/>
          <w:sz w:val="16"/>
          <w:szCs w:val="16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 w:rsidR="00DD7609">
        <w:rPr>
          <w:rStyle w:val="CharStyle8"/>
          <w:color w:val="000000"/>
          <w:sz w:val="16"/>
          <w:szCs w:val="16"/>
        </w:rPr>
        <w:t>,</w:t>
      </w:r>
      <w:r w:rsidRPr="000B1516">
        <w:rPr>
          <w:rStyle w:val="CharStyle8"/>
          <w:color w:val="000000"/>
          <w:sz w:val="16"/>
          <w:szCs w:val="16"/>
        </w:rPr>
        <w:t>__________</w:t>
      </w:r>
      <w:r w:rsidR="00CA35CC">
        <w:rPr>
          <w:rStyle w:val="CharStyle8"/>
          <w:color w:val="000000"/>
          <w:sz w:val="16"/>
          <w:szCs w:val="16"/>
        </w:rPr>
        <w:t>_______</w:t>
      </w:r>
      <w:r w:rsidRPr="000B1516">
        <w:rPr>
          <w:rStyle w:val="CharStyle8"/>
          <w:color w:val="000000"/>
          <w:sz w:val="16"/>
          <w:szCs w:val="16"/>
        </w:rPr>
        <w:t xml:space="preserve"> </w:t>
      </w:r>
    </w:p>
    <w:p w:rsidR="007C7BC8" w:rsidRPr="000B1516" w:rsidRDefault="007C7BC8" w:rsidP="007C7BC8">
      <w:pPr>
        <w:pStyle w:val="Style7"/>
        <w:shd w:val="clear" w:color="auto" w:fill="auto"/>
        <w:tabs>
          <w:tab w:val="left" w:pos="261"/>
        </w:tabs>
        <w:spacing w:before="0" w:after="0" w:line="240" w:lineRule="auto"/>
        <w:jc w:val="both"/>
        <w:rPr>
          <w:rStyle w:val="CharStyle8"/>
          <w:color w:val="000000"/>
          <w:sz w:val="16"/>
          <w:szCs w:val="16"/>
        </w:rPr>
      </w:pPr>
      <w:r>
        <w:rPr>
          <w:rStyle w:val="CharStyle8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1516">
        <w:rPr>
          <w:rStyle w:val="CharStyle8"/>
          <w:color w:val="000000"/>
          <w:sz w:val="16"/>
          <w:szCs w:val="16"/>
        </w:rPr>
        <w:t>(проценты)</w:t>
      </w:r>
    </w:p>
    <w:p w:rsidR="007C7BC8" w:rsidRDefault="007C7BC8" w:rsidP="007C7BC8">
      <w:pPr>
        <w:pStyle w:val="Style21"/>
        <w:shd w:val="clear" w:color="auto" w:fill="auto"/>
        <w:spacing w:line="160" w:lineRule="exact"/>
        <w:rPr>
          <w:rStyle w:val="CharStyle22"/>
          <w:b/>
          <w:color w:val="000000"/>
          <w:sz w:val="16"/>
          <w:szCs w:val="16"/>
        </w:rPr>
      </w:pPr>
    </w:p>
    <w:p w:rsidR="007C7BC8" w:rsidRPr="00233427" w:rsidRDefault="007C7BC8" w:rsidP="007C7BC8">
      <w:pPr>
        <w:pStyle w:val="Style21"/>
        <w:shd w:val="clear" w:color="auto" w:fill="auto"/>
        <w:spacing w:line="240" w:lineRule="auto"/>
        <w:rPr>
          <w:rStyle w:val="CharStyle22"/>
          <w:b/>
          <w:color w:val="000000"/>
          <w:sz w:val="20"/>
        </w:rPr>
      </w:pPr>
      <w:r w:rsidRPr="00233427">
        <w:rPr>
          <w:rStyle w:val="CharStyle22"/>
          <w:b/>
          <w:color w:val="000000"/>
          <w:sz w:val="20"/>
        </w:rPr>
        <w:t>3.2. Показатели, характеризующие объем работы</w:t>
      </w:r>
    </w:p>
    <w:tbl>
      <w:tblPr>
        <w:tblW w:w="1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55"/>
        <w:gridCol w:w="1155"/>
        <w:gridCol w:w="1157"/>
        <w:gridCol w:w="1155"/>
        <w:gridCol w:w="1156"/>
        <w:gridCol w:w="1252"/>
        <w:gridCol w:w="1204"/>
        <w:gridCol w:w="771"/>
        <w:gridCol w:w="967"/>
        <w:gridCol w:w="1126"/>
        <w:gridCol w:w="942"/>
        <w:gridCol w:w="886"/>
      </w:tblGrid>
      <w:tr w:rsidR="007C7BC8" w:rsidRPr="0003762B" w:rsidTr="00CA35CC">
        <w:trPr>
          <w:trHeight w:hRule="exact" w:val="379"/>
          <w:jc w:val="center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C7BC8" w:rsidRPr="00233427" w:rsidRDefault="007C7BC8" w:rsidP="00CA35CC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3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Уникальный номер реестровой записи</w:t>
            </w:r>
            <w:proofErr w:type="gramStart"/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3467" w:type="dxa"/>
            <w:gridSpan w:val="3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11" w:type="dxa"/>
            <w:gridSpan w:val="2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4" w:type="dxa"/>
            <w:gridSpan w:val="4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объема работы</w:t>
            </w:r>
          </w:p>
        </w:tc>
      </w:tr>
      <w:tr w:rsidR="007C7BC8" w:rsidRPr="0003762B" w:rsidTr="00CA35CC">
        <w:trPr>
          <w:trHeight w:hRule="exact" w:val="633"/>
          <w:jc w:val="center"/>
        </w:trPr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3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DD7609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975" w:type="dxa"/>
            <w:gridSpan w:val="2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описание работы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   (1-й год планового периода)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</w:t>
            </w:r>
          </w:p>
          <w:p w:rsidR="007C7BC8" w:rsidRPr="00233427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7C7BC8" w:rsidRPr="0003762B" w:rsidTr="00CA35CC">
        <w:trPr>
          <w:trHeight w:hRule="exact" w:val="838"/>
          <w:jc w:val="center"/>
        </w:trPr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5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7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5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56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показателя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52" w:type="dxa"/>
            <w:vMerge/>
            <w:shd w:val="clear" w:color="auto" w:fill="FFFFFF"/>
          </w:tcPr>
          <w:p w:rsidR="007C7BC8" w:rsidRPr="000B1516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/>
          </w:tcPr>
          <w:p w:rsidR="007C7BC8" w:rsidRPr="000B1516" w:rsidRDefault="007C7BC8" w:rsidP="00CA35CC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>наименование</w:t>
            </w:r>
            <w:proofErr w:type="gramStart"/>
            <w:r w:rsidRPr="000B1516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771" w:type="dxa"/>
            <w:shd w:val="clear" w:color="auto" w:fill="FFFFFF"/>
          </w:tcPr>
          <w:p w:rsidR="007C7BC8" w:rsidRPr="000B1516" w:rsidRDefault="007C7BC8" w:rsidP="00E64EB5">
            <w:pPr>
              <w:jc w:val="center"/>
              <w:rPr>
                <w:sz w:val="16"/>
                <w:szCs w:val="16"/>
              </w:rPr>
            </w:pPr>
            <w:r w:rsidRPr="000B1516">
              <w:rPr>
                <w:sz w:val="16"/>
                <w:szCs w:val="16"/>
              </w:rPr>
              <w:t xml:space="preserve">код </w:t>
            </w:r>
            <w:proofErr w:type="gramStart"/>
            <w:r w:rsidRPr="000B1516">
              <w:rPr>
                <w:sz w:val="16"/>
                <w:szCs w:val="16"/>
              </w:rPr>
              <w:t>по</w:t>
            </w:r>
            <w:proofErr w:type="gramEnd"/>
          </w:p>
          <w:p w:rsidR="007C7BC8" w:rsidRPr="000B1516" w:rsidRDefault="007C7BC8" w:rsidP="00CA35CC">
            <w:pPr>
              <w:jc w:val="center"/>
            </w:pPr>
            <w:r w:rsidRPr="000B1516">
              <w:rPr>
                <w:sz w:val="16"/>
                <w:szCs w:val="16"/>
              </w:rPr>
              <w:t>ОКЕИ</w:t>
            </w:r>
            <w:r w:rsidRPr="000B151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67" w:type="dxa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7C7BC8" w:rsidRPr="000B1516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314"/>
          <w:jc w:val="center"/>
        </w:trPr>
        <w:tc>
          <w:tcPr>
            <w:tcW w:w="1116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2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7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6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2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6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7C7BC8" w:rsidRPr="0003762B" w:rsidTr="00E64EB5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7C7BC8" w:rsidRPr="0003762B" w:rsidTr="00E64EB5">
        <w:trPr>
          <w:trHeight w:hRule="exact" w:val="192"/>
          <w:jc w:val="center"/>
        </w:trPr>
        <w:tc>
          <w:tcPr>
            <w:tcW w:w="1116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FFFFFF"/>
            <w:vAlign w:val="bottom"/>
          </w:tcPr>
          <w:p w:rsidR="007C7BC8" w:rsidRPr="0003762B" w:rsidRDefault="007C7BC8" w:rsidP="00E64EB5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</w:tbl>
    <w:p w:rsidR="007C7BC8" w:rsidRPr="0003762B" w:rsidRDefault="007C7BC8" w:rsidP="007C7BC8">
      <w:pPr>
        <w:pStyle w:val="Style21"/>
        <w:shd w:val="clear" w:color="auto" w:fill="auto"/>
        <w:spacing w:line="160" w:lineRule="exact"/>
        <w:rPr>
          <w:sz w:val="16"/>
          <w:szCs w:val="16"/>
        </w:rPr>
      </w:pPr>
      <w:r w:rsidRPr="0003762B">
        <w:rPr>
          <w:rStyle w:val="CharStyle22"/>
          <w:color w:val="000000"/>
          <w:sz w:val="16"/>
          <w:szCs w:val="16"/>
        </w:rPr>
        <w:t xml:space="preserve">                              </w:t>
      </w:r>
      <w:r w:rsidRPr="0003762B">
        <w:rPr>
          <w:sz w:val="16"/>
          <w:szCs w:val="16"/>
        </w:rPr>
        <w:tab/>
      </w:r>
    </w:p>
    <w:p w:rsidR="007C7BC8" w:rsidRPr="0003762B" w:rsidRDefault="007C7BC8" w:rsidP="007C7BC8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  <w:sz w:val="16"/>
          <w:szCs w:val="16"/>
        </w:rPr>
      </w:pPr>
    </w:p>
    <w:p w:rsidR="007C7BC8" w:rsidRPr="000B1516" w:rsidRDefault="007C7BC8" w:rsidP="00DD7609">
      <w:pPr>
        <w:pStyle w:val="Style21"/>
        <w:shd w:val="clear" w:color="auto" w:fill="auto"/>
        <w:spacing w:line="240" w:lineRule="auto"/>
        <w:rPr>
          <w:rStyle w:val="CharStyle22"/>
          <w:color w:val="000000"/>
          <w:sz w:val="16"/>
          <w:szCs w:val="16"/>
          <w:u w:val="single"/>
        </w:rPr>
      </w:pPr>
      <w:r w:rsidRPr="000B1516">
        <w:rPr>
          <w:rStyle w:val="CharStyle22"/>
          <w:color w:val="000000"/>
          <w:sz w:val="16"/>
          <w:szCs w:val="16"/>
        </w:rPr>
        <w:t xml:space="preserve">  Допустимые (возможные) отклонения от установленных показателей объема работы, в пределах которых государственное задание считается выполненным,</w:t>
      </w:r>
      <w:r w:rsidR="00DD7609">
        <w:rPr>
          <w:rStyle w:val="CharStyle22"/>
          <w:color w:val="000000"/>
          <w:sz w:val="16"/>
          <w:szCs w:val="16"/>
        </w:rPr>
        <w:t>______________</w:t>
      </w:r>
    </w:p>
    <w:p w:rsidR="007C7BC8" w:rsidRPr="000B1516" w:rsidRDefault="007C7BC8" w:rsidP="00DD7609">
      <w:pPr>
        <w:pStyle w:val="Style21"/>
        <w:shd w:val="clear" w:color="auto" w:fill="auto"/>
        <w:spacing w:line="240" w:lineRule="auto"/>
        <w:rPr>
          <w:sz w:val="16"/>
          <w:szCs w:val="16"/>
        </w:rPr>
      </w:pPr>
      <w:r>
        <w:rPr>
          <w:rStyle w:val="CharStyle22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1516">
        <w:rPr>
          <w:rStyle w:val="CharStyle22"/>
          <w:color w:val="000000"/>
          <w:sz w:val="16"/>
          <w:szCs w:val="16"/>
        </w:rPr>
        <w:t xml:space="preserve">(проценты)                                          </w:t>
      </w:r>
    </w:p>
    <w:p w:rsidR="007C7BC8" w:rsidRPr="004A268C" w:rsidRDefault="007C7BC8" w:rsidP="007C7BC8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sz w:val="18"/>
          <w:szCs w:val="18"/>
        </w:rPr>
      </w:pPr>
      <w:r w:rsidRPr="0003762B">
        <w:rPr>
          <w:sz w:val="16"/>
          <w:szCs w:val="16"/>
        </w:rPr>
        <w:br w:type="page"/>
      </w:r>
      <w:r w:rsidR="004F2B7A">
        <w:rPr>
          <w:noProof/>
          <w:sz w:val="18"/>
          <w:szCs w:val="18"/>
        </w:rPr>
        <w:lastRenderedPageBreak/>
        <w:pict>
          <v:shape id="_x0000_s1032" type="#_x0000_t202" style="position:absolute;left:0;text-align:left;margin-left:521.95pt;margin-top:2.1pt;width:184.1pt;height:46.8pt;z-index:251664384;visibility:visible;mso-width-relative:margin;mso-height-relative:margin" stroked="f">
            <v:textbox style="mso-next-textbox:#_x0000_s1032">
              <w:txbxContent>
                <w:p w:rsidR="003E5DF7" w:rsidRDefault="003E5DF7" w:rsidP="007C7BC8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851"/>
                  </w:tblGrid>
                  <w:tr w:rsidR="003E5DF7" w:rsidTr="00E64EB5">
                    <w:trPr>
                      <w:trHeight w:val="118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2824DF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  <w:p w:rsidR="003E5DF7" w:rsidRPr="002824DF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824DF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ведомственному</w:t>
                        </w:r>
                        <w:r w:rsidRPr="002824DF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5DF7" w:rsidRDefault="003E5DF7" w:rsidP="00E64E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3E5DF7" w:rsidRDefault="003E5DF7" w:rsidP="007C7BC8"/>
              </w:txbxContent>
            </v:textbox>
          </v:shape>
        </w:pict>
      </w:r>
      <w:r w:rsidRPr="004A268C">
        <w:rPr>
          <w:rStyle w:val="CharStyle8"/>
          <w:color w:val="000000"/>
          <w:sz w:val="18"/>
          <w:szCs w:val="18"/>
        </w:rPr>
        <w:t>ЧАСТЬ 3. Прочие сведения о государственном задании</w:t>
      </w:r>
      <w:proofErr w:type="gramStart"/>
      <w:r w:rsidRPr="004A268C">
        <w:rPr>
          <w:rStyle w:val="CharStyle8"/>
          <w:color w:val="000000"/>
          <w:sz w:val="18"/>
          <w:szCs w:val="18"/>
          <w:vertAlign w:val="superscript"/>
        </w:rPr>
        <w:t>6</w:t>
      </w:r>
      <w:proofErr w:type="gramEnd"/>
    </w:p>
    <w:p w:rsidR="007C7BC8" w:rsidRPr="00805CFD" w:rsidRDefault="007C7BC8" w:rsidP="007C7BC8">
      <w:pPr>
        <w:tabs>
          <w:tab w:val="left" w:pos="13425"/>
        </w:tabs>
        <w:spacing w:line="180" w:lineRule="exact"/>
        <w:rPr>
          <w:sz w:val="16"/>
          <w:szCs w:val="16"/>
        </w:rPr>
      </w:pPr>
      <w:r w:rsidRPr="008C4C67">
        <w:rPr>
          <w:rStyle w:val="CharStyle8"/>
          <w:sz w:val="20"/>
        </w:rPr>
        <w:t>1. Основания для досрочного прекращения исполнения государственного задания</w:t>
      </w:r>
      <w:r w:rsidRPr="005861BB">
        <w:rPr>
          <w:rStyle w:val="CharStyle8"/>
          <w:sz w:val="16"/>
          <w:szCs w:val="16"/>
        </w:rPr>
        <w:t xml:space="preserve"> </w:t>
      </w:r>
      <w:r w:rsidRPr="005861BB">
        <w:rPr>
          <w:rStyle w:val="CharStyle8"/>
          <w:bCs/>
          <w:sz w:val="16"/>
          <w:szCs w:val="16"/>
        </w:rPr>
        <w:t>___________________________________________________________________________________________________</w:t>
      </w:r>
      <w:r>
        <w:rPr>
          <w:rStyle w:val="CharStyle8"/>
          <w:bCs/>
          <w:sz w:val="16"/>
          <w:szCs w:val="16"/>
        </w:rPr>
        <w:t>______________________________</w:t>
      </w:r>
      <w:r w:rsidRPr="005861BB">
        <w:rPr>
          <w:sz w:val="16"/>
          <w:szCs w:val="16"/>
        </w:rPr>
        <w:t>_______________________________________________________________________________________________________________________</w:t>
      </w:r>
      <w:r w:rsidRPr="00805CFD">
        <w:rPr>
          <w:sz w:val="16"/>
          <w:szCs w:val="16"/>
        </w:rPr>
        <w:t>________________________________________________________________________________________________________</w:t>
      </w:r>
    </w:p>
    <w:p w:rsidR="007C7BC8" w:rsidRPr="005861BB" w:rsidRDefault="007C7BC8" w:rsidP="007C7BC8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left="40"/>
        <w:rPr>
          <w:rStyle w:val="CharStyle8"/>
          <w:b/>
          <w:sz w:val="16"/>
          <w:szCs w:val="16"/>
        </w:rPr>
      </w:pPr>
      <w:r w:rsidRPr="00233427">
        <w:rPr>
          <w:rStyle w:val="CharStyle8"/>
          <w:b/>
          <w:color w:val="000000"/>
          <w:sz w:val="20"/>
        </w:rPr>
        <w:t>2. Иная информация, необходимая для исполнения (</w:t>
      </w:r>
      <w:proofErr w:type="gramStart"/>
      <w:r w:rsidRPr="00233427">
        <w:rPr>
          <w:rStyle w:val="CharStyle8"/>
          <w:b/>
          <w:color w:val="000000"/>
          <w:sz w:val="20"/>
        </w:rPr>
        <w:t>контроля за</w:t>
      </w:r>
      <w:proofErr w:type="gramEnd"/>
      <w:r w:rsidRPr="00233427">
        <w:rPr>
          <w:rStyle w:val="CharStyle8"/>
          <w:b/>
          <w:color w:val="000000"/>
          <w:sz w:val="20"/>
        </w:rPr>
        <w:t xml:space="preserve"> исполнением) государственного задания</w:t>
      </w:r>
      <w:r w:rsidRPr="005861BB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</w:t>
      </w:r>
    </w:p>
    <w:p w:rsidR="007C7BC8" w:rsidRPr="005861BB" w:rsidRDefault="007C7BC8" w:rsidP="007C7BC8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left="40"/>
        <w:jc w:val="both"/>
        <w:rPr>
          <w:sz w:val="16"/>
          <w:szCs w:val="16"/>
        </w:rPr>
      </w:pPr>
    </w:p>
    <w:p w:rsidR="007C7BC8" w:rsidRPr="00233427" w:rsidRDefault="007C7BC8" w:rsidP="007C7BC8">
      <w:pPr>
        <w:pStyle w:val="Style21"/>
        <w:framePr w:w="13968" w:wrap="notBeside" w:vAnchor="text" w:hAnchor="page" w:x="1397" w:y="5"/>
        <w:shd w:val="clear" w:color="auto" w:fill="auto"/>
        <w:spacing w:line="200" w:lineRule="exact"/>
        <w:jc w:val="both"/>
        <w:rPr>
          <w:rStyle w:val="CharStyle22"/>
          <w:b/>
          <w:color w:val="000000"/>
          <w:sz w:val="20"/>
        </w:rPr>
      </w:pPr>
      <w:r w:rsidRPr="00233427">
        <w:rPr>
          <w:rStyle w:val="CharStyle22"/>
          <w:b/>
          <w:color w:val="000000"/>
          <w:sz w:val="20"/>
        </w:rPr>
        <w:t xml:space="preserve">3. Порядок </w:t>
      </w:r>
      <w:proofErr w:type="gramStart"/>
      <w:r w:rsidRPr="00233427">
        <w:rPr>
          <w:rStyle w:val="CharStyle22"/>
          <w:b/>
          <w:color w:val="000000"/>
          <w:sz w:val="20"/>
        </w:rPr>
        <w:t>контроля за</w:t>
      </w:r>
      <w:proofErr w:type="gramEnd"/>
      <w:r w:rsidRPr="00233427">
        <w:rPr>
          <w:rStyle w:val="CharStyle22"/>
          <w:b/>
          <w:color w:val="000000"/>
          <w:sz w:val="20"/>
        </w:rPr>
        <w:t xml:space="preserve"> исполнением государственного задания</w:t>
      </w:r>
    </w:p>
    <w:p w:rsidR="007C7BC8" w:rsidRPr="005861BB" w:rsidRDefault="007C7BC8" w:rsidP="007C7BC8">
      <w:pPr>
        <w:pStyle w:val="Style21"/>
        <w:framePr w:w="13968" w:wrap="notBeside" w:vAnchor="text" w:hAnchor="page" w:x="1397" w:y="5"/>
        <w:shd w:val="clear" w:color="auto" w:fill="auto"/>
        <w:spacing w:line="200" w:lineRule="exact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199"/>
        <w:gridCol w:w="5183"/>
      </w:tblGrid>
      <w:tr w:rsidR="007C7BC8" w:rsidRPr="005861BB" w:rsidTr="00E64EB5">
        <w:trPr>
          <w:trHeight w:hRule="exact" w:val="642"/>
          <w:jc w:val="center"/>
        </w:trPr>
        <w:tc>
          <w:tcPr>
            <w:tcW w:w="4595" w:type="dxa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4199" w:type="dxa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5183" w:type="dxa"/>
            <w:shd w:val="clear" w:color="auto" w:fill="FFFFFF"/>
          </w:tcPr>
          <w:p w:rsidR="007C7BC8" w:rsidRPr="00233427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Органы исполнительной власти Республики Карелия, главные распорядители средств бюджета Республики Карелия, осуществляющие </w:t>
            </w:r>
            <w:proofErr w:type="gramStart"/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3427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оказанием услуги (выполнением работ)</w:t>
            </w:r>
          </w:p>
        </w:tc>
      </w:tr>
      <w:tr w:rsidR="007C7BC8" w:rsidRPr="005861BB" w:rsidTr="00E64EB5">
        <w:trPr>
          <w:trHeight w:hRule="exact" w:val="359"/>
          <w:jc w:val="center"/>
        </w:trPr>
        <w:tc>
          <w:tcPr>
            <w:tcW w:w="4595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9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83" w:type="dxa"/>
            <w:shd w:val="clear" w:color="auto" w:fill="FFFFFF"/>
          </w:tcPr>
          <w:p w:rsidR="007C7BC8" w:rsidRPr="004A268C" w:rsidRDefault="007C7BC8" w:rsidP="00E64EB5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b/>
                <w:sz w:val="16"/>
                <w:szCs w:val="16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C7BC8" w:rsidRPr="005861BB" w:rsidTr="00E64EB5">
        <w:trPr>
          <w:trHeight w:hRule="exact" w:val="240"/>
          <w:jc w:val="center"/>
        </w:trPr>
        <w:tc>
          <w:tcPr>
            <w:tcW w:w="4595" w:type="dxa"/>
            <w:shd w:val="clear" w:color="auto" w:fill="FFFFFF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183" w:type="dxa"/>
            <w:shd w:val="clear" w:color="auto" w:fill="FFFFFF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</w:tr>
      <w:tr w:rsidR="007C7BC8" w:rsidRPr="005861BB" w:rsidTr="00E64EB5">
        <w:trPr>
          <w:trHeight w:hRule="exact" w:val="297"/>
          <w:jc w:val="center"/>
        </w:trPr>
        <w:tc>
          <w:tcPr>
            <w:tcW w:w="4595" w:type="dxa"/>
            <w:shd w:val="clear" w:color="auto" w:fill="FFFFFF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183" w:type="dxa"/>
            <w:shd w:val="clear" w:color="auto" w:fill="FFFFFF"/>
            <w:vAlign w:val="center"/>
          </w:tcPr>
          <w:p w:rsidR="007C7BC8" w:rsidRPr="005861BB" w:rsidRDefault="007C7BC8" w:rsidP="00E64EB5">
            <w:pPr>
              <w:framePr w:w="13968" w:wrap="notBeside" w:vAnchor="text" w:hAnchor="page" w:x="1397" w:y="5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7C7BC8" w:rsidRPr="005861BB" w:rsidRDefault="007C7BC8" w:rsidP="007C7BC8">
      <w:pPr>
        <w:pStyle w:val="Style21"/>
        <w:shd w:val="clear" w:color="auto" w:fill="auto"/>
        <w:spacing w:line="200" w:lineRule="exact"/>
        <w:ind w:left="142" w:hanging="142"/>
        <w:rPr>
          <w:rStyle w:val="CharStyle22"/>
          <w:b/>
          <w:color w:val="000000"/>
          <w:sz w:val="16"/>
          <w:szCs w:val="16"/>
        </w:rPr>
      </w:pPr>
      <w:r w:rsidRPr="00233427">
        <w:rPr>
          <w:rStyle w:val="CharStyle22"/>
          <w:b/>
          <w:color w:val="000000"/>
          <w:sz w:val="20"/>
        </w:rPr>
        <w:t>4. Требования к отчетности об исполнении государственного задания</w:t>
      </w:r>
      <w:r w:rsidRPr="005861BB">
        <w:rPr>
          <w:rStyle w:val="CharStyle22"/>
          <w:color w:val="000000"/>
          <w:sz w:val="16"/>
          <w:szCs w:val="16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22"/>
          <w:color w:val="000000"/>
          <w:sz w:val="16"/>
          <w:szCs w:val="16"/>
        </w:rPr>
        <w:t>______________________________________________________________________________________________</w:t>
      </w:r>
      <w:r w:rsidR="00CA35CC">
        <w:rPr>
          <w:rStyle w:val="CharStyle22"/>
          <w:color w:val="000000"/>
          <w:sz w:val="16"/>
          <w:szCs w:val="16"/>
        </w:rPr>
        <w:t>____________</w:t>
      </w:r>
    </w:p>
    <w:p w:rsidR="007C7BC8" w:rsidRPr="005861BB" w:rsidRDefault="007C7BC8" w:rsidP="007C7BC8">
      <w:pPr>
        <w:pStyle w:val="Style7"/>
        <w:shd w:val="clear" w:color="auto" w:fill="auto"/>
        <w:spacing w:before="62" w:after="0" w:line="200" w:lineRule="exact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20"/>
        </w:rPr>
        <w:t>4.1. Периодичность представления отчетов об исполнении государственного задания</w:t>
      </w:r>
      <w:r w:rsidRPr="005861BB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</w:t>
      </w:r>
      <w:r w:rsidR="00CA35CC">
        <w:rPr>
          <w:rStyle w:val="CharStyle8"/>
          <w:color w:val="000000"/>
          <w:sz w:val="16"/>
          <w:szCs w:val="16"/>
        </w:rPr>
        <w:t>____________</w:t>
      </w:r>
    </w:p>
    <w:p w:rsidR="007C7BC8" w:rsidRPr="005861BB" w:rsidRDefault="007C7BC8" w:rsidP="007C7BC8">
      <w:pPr>
        <w:pStyle w:val="Style7"/>
        <w:shd w:val="clear" w:color="auto" w:fill="auto"/>
        <w:tabs>
          <w:tab w:val="left" w:leader="underscore" w:pos="4163"/>
        </w:tabs>
        <w:spacing w:before="0" w:after="0" w:line="200" w:lineRule="exact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20"/>
        </w:rPr>
        <w:t>4.2. Сроки представления отчетов об исполнении государственного задания</w:t>
      </w:r>
      <w:r w:rsidRPr="005861BB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</w:t>
      </w:r>
      <w:r w:rsidR="00CA35CC">
        <w:rPr>
          <w:rStyle w:val="CharStyle8"/>
          <w:color w:val="000000"/>
          <w:sz w:val="16"/>
          <w:szCs w:val="16"/>
        </w:rPr>
        <w:t>____________</w:t>
      </w:r>
    </w:p>
    <w:p w:rsidR="007C7BC8" w:rsidRPr="005861BB" w:rsidRDefault="007C7BC8" w:rsidP="007C7BC8">
      <w:pPr>
        <w:pStyle w:val="Style7"/>
        <w:shd w:val="clear" w:color="auto" w:fill="auto"/>
        <w:tabs>
          <w:tab w:val="left" w:pos="338"/>
        </w:tabs>
        <w:spacing w:before="0" w:after="0" w:line="200" w:lineRule="exact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20"/>
        </w:rPr>
        <w:t>4.3.  Иные требования к отчетности об исполнении государственного задания</w:t>
      </w:r>
      <w:r w:rsidRPr="005861BB">
        <w:rPr>
          <w:rStyle w:val="CharStyle8"/>
          <w:color w:val="000000"/>
          <w:sz w:val="16"/>
          <w:szCs w:val="16"/>
        </w:rPr>
        <w:t xml:space="preserve"> </w:t>
      </w:r>
      <w:r w:rsidR="00CA35CC">
        <w:rPr>
          <w:rStyle w:val="CharStyle8"/>
          <w:color w:val="000000"/>
          <w:sz w:val="16"/>
          <w:szCs w:val="16"/>
        </w:rPr>
        <w:t>____________</w:t>
      </w:r>
      <w:r w:rsidRPr="005861BB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</w:t>
      </w:r>
    </w:p>
    <w:p w:rsidR="007C7BC8" w:rsidRDefault="007C7BC8" w:rsidP="007C7BC8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rPr>
          <w:rStyle w:val="CharStyle8"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20"/>
        </w:rPr>
        <w:t>5. Иные показатели, связанные с выполнением государственного задания</w:t>
      </w:r>
      <w:proofErr w:type="gramStart"/>
      <w:r w:rsidRPr="00233427">
        <w:rPr>
          <w:rStyle w:val="CharStyle8"/>
          <w:b/>
          <w:color w:val="000000"/>
          <w:sz w:val="20"/>
          <w:vertAlign w:val="superscript"/>
        </w:rPr>
        <w:t>7</w:t>
      </w:r>
      <w:proofErr w:type="gramEnd"/>
      <w:r>
        <w:rPr>
          <w:rStyle w:val="CharStyle8"/>
          <w:color w:val="000000"/>
          <w:sz w:val="16"/>
          <w:szCs w:val="16"/>
        </w:rPr>
        <w:t xml:space="preserve">    </w:t>
      </w:r>
      <w:r w:rsidRPr="005861BB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</w:t>
      </w:r>
      <w:r w:rsidR="00CA35CC">
        <w:rPr>
          <w:rStyle w:val="CharStyle8"/>
          <w:color w:val="000000"/>
          <w:sz w:val="16"/>
          <w:szCs w:val="16"/>
        </w:rPr>
        <w:t>____________</w:t>
      </w:r>
    </w:p>
    <w:p w:rsidR="00CA35CC" w:rsidRPr="005861BB" w:rsidRDefault="00CA35CC" w:rsidP="007C7BC8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rPr>
          <w:rStyle w:val="CharStyle8"/>
          <w:b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>_________________________________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left="6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>1</w:t>
      </w:r>
      <w:r w:rsidRPr="008C4C67">
        <w:rPr>
          <w:rStyle w:val="CharStyle3"/>
          <w:color w:val="000000"/>
          <w:sz w:val="16"/>
          <w:szCs w:val="16"/>
        </w:rPr>
        <w:t xml:space="preserve">  Номер государственного задания присваивается в системе «Электронный бюджет»</w:t>
      </w:r>
      <w:r>
        <w:rPr>
          <w:rStyle w:val="CharStyle3"/>
          <w:color w:val="000000"/>
          <w:sz w:val="16"/>
          <w:szCs w:val="16"/>
        </w:rPr>
        <w:t>.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left="60"/>
        <w:rPr>
          <w:rStyle w:val="CharStyle3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>2</w:t>
      </w:r>
      <w:proofErr w:type="gramStart"/>
      <w:r w:rsidRPr="008C4C67">
        <w:rPr>
          <w:rStyle w:val="CharStyle3"/>
          <w:color w:val="000000"/>
          <w:sz w:val="16"/>
          <w:szCs w:val="16"/>
        </w:rPr>
        <w:t xml:space="preserve">  Ф</w:t>
      </w:r>
      <w:proofErr w:type="gramEnd"/>
      <w:r w:rsidRPr="008C4C67">
        <w:rPr>
          <w:rStyle w:val="CharStyle3"/>
          <w:color w:val="000000"/>
          <w:sz w:val="16"/>
          <w:szCs w:val="16"/>
        </w:rPr>
        <w:t xml:space="preserve">ормируется при установлении государственного задания на оказание государственной услуги (услуг) и </w:t>
      </w:r>
      <w:r>
        <w:rPr>
          <w:rStyle w:val="CharStyle3"/>
          <w:color w:val="000000"/>
          <w:sz w:val="16"/>
          <w:szCs w:val="16"/>
        </w:rPr>
        <w:t xml:space="preserve">выполнение </w:t>
      </w:r>
      <w:r w:rsidRPr="008C4C67">
        <w:rPr>
          <w:rStyle w:val="CharStyle3"/>
          <w:color w:val="000000"/>
          <w:sz w:val="16"/>
          <w:szCs w:val="16"/>
        </w:rPr>
        <w:t>работы (работ) и содержит требования к оказанию государственной услуги (услуг</w:t>
      </w:r>
      <w:r>
        <w:rPr>
          <w:rStyle w:val="CharStyle3"/>
          <w:color w:val="000000"/>
          <w:sz w:val="16"/>
          <w:szCs w:val="16"/>
        </w:rPr>
        <w:t xml:space="preserve">) </w:t>
      </w:r>
      <w:r w:rsidRPr="008C4C67">
        <w:rPr>
          <w:rStyle w:val="CharStyle3"/>
          <w:color w:val="000000"/>
          <w:sz w:val="16"/>
          <w:szCs w:val="16"/>
        </w:rPr>
        <w:t xml:space="preserve">и </w:t>
      </w:r>
      <w:r>
        <w:rPr>
          <w:rStyle w:val="CharStyle3"/>
          <w:color w:val="000000"/>
          <w:sz w:val="16"/>
          <w:szCs w:val="16"/>
        </w:rPr>
        <w:t xml:space="preserve">выполнение </w:t>
      </w:r>
      <w:r w:rsidRPr="008C4C67">
        <w:rPr>
          <w:rStyle w:val="CharStyle3"/>
          <w:color w:val="000000"/>
          <w:sz w:val="16"/>
          <w:szCs w:val="16"/>
        </w:rPr>
        <w:t>работ</w:t>
      </w:r>
      <w:r>
        <w:rPr>
          <w:rStyle w:val="CharStyle3"/>
          <w:color w:val="000000"/>
          <w:sz w:val="16"/>
          <w:szCs w:val="16"/>
        </w:rPr>
        <w:t>ы (работ</w:t>
      </w:r>
      <w:r w:rsidRPr="008C4C67">
        <w:rPr>
          <w:rStyle w:val="CharStyle3"/>
          <w:color w:val="000000"/>
          <w:sz w:val="16"/>
          <w:szCs w:val="16"/>
        </w:rPr>
        <w:t>) раздельно по каждой из государственных услуг (работ) с указанием порядкового номера раздела</w:t>
      </w:r>
      <w:r>
        <w:rPr>
          <w:rStyle w:val="CharStyle3"/>
          <w:color w:val="000000"/>
          <w:sz w:val="16"/>
          <w:szCs w:val="16"/>
        </w:rPr>
        <w:t>.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right="304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 xml:space="preserve">   3</w:t>
      </w:r>
      <w:proofErr w:type="gramStart"/>
      <w:r w:rsidRPr="008C4C67">
        <w:rPr>
          <w:rStyle w:val="CharStyle3"/>
          <w:color w:val="000000"/>
          <w:sz w:val="16"/>
          <w:szCs w:val="16"/>
        </w:rPr>
        <w:t xml:space="preserve">  З</w:t>
      </w:r>
      <w:proofErr w:type="gramEnd"/>
      <w:r w:rsidRPr="008C4C67">
        <w:rPr>
          <w:rStyle w:val="CharStyle3"/>
          <w:color w:val="000000"/>
          <w:sz w:val="16"/>
          <w:szCs w:val="16"/>
        </w:rPr>
        <w:t>аполняется при установлении показателей, характеризующих качество государственной услуги</w:t>
      </w:r>
      <w:r>
        <w:rPr>
          <w:rStyle w:val="CharStyle3"/>
          <w:color w:val="000000"/>
          <w:sz w:val="16"/>
          <w:szCs w:val="16"/>
        </w:rPr>
        <w:t xml:space="preserve"> (работы) </w:t>
      </w:r>
      <w:r w:rsidRPr="008C4C67">
        <w:rPr>
          <w:rStyle w:val="CharStyle3"/>
          <w:color w:val="000000"/>
          <w:sz w:val="16"/>
          <w:szCs w:val="16"/>
        </w:rPr>
        <w:t xml:space="preserve"> в ведомственном перечне</w:t>
      </w:r>
      <w:r>
        <w:rPr>
          <w:rStyle w:val="CharStyle3"/>
          <w:color w:val="000000"/>
          <w:sz w:val="16"/>
          <w:szCs w:val="16"/>
        </w:rPr>
        <w:t>.</w:t>
      </w:r>
      <w:r w:rsidRPr="008C4C67">
        <w:rPr>
          <w:rStyle w:val="CharStyle3"/>
          <w:color w:val="000000"/>
          <w:sz w:val="16"/>
          <w:szCs w:val="16"/>
        </w:rPr>
        <w:t xml:space="preserve"> 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right="304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 xml:space="preserve">   4</w:t>
      </w:r>
      <w:proofErr w:type="gramStart"/>
      <w:r w:rsidRPr="008C4C67">
        <w:rPr>
          <w:rStyle w:val="CharStyle3"/>
          <w:color w:val="000000"/>
          <w:sz w:val="16"/>
          <w:szCs w:val="16"/>
        </w:rPr>
        <w:t xml:space="preserve">  З</w:t>
      </w:r>
      <w:proofErr w:type="gramEnd"/>
      <w:r w:rsidRPr="008C4C67">
        <w:rPr>
          <w:rStyle w:val="CharStyle3"/>
          <w:color w:val="000000"/>
          <w:sz w:val="16"/>
          <w:szCs w:val="16"/>
        </w:rPr>
        <w:t>аполняется в соответствии с ведомственным перечнем</w:t>
      </w:r>
      <w:r>
        <w:rPr>
          <w:rStyle w:val="CharStyle3"/>
          <w:color w:val="000000"/>
          <w:sz w:val="16"/>
          <w:szCs w:val="16"/>
        </w:rPr>
        <w:t>.</w:t>
      </w:r>
      <w:r w:rsidRPr="008C4C67">
        <w:rPr>
          <w:rStyle w:val="CharStyle3"/>
          <w:color w:val="000000"/>
          <w:sz w:val="16"/>
          <w:szCs w:val="16"/>
        </w:rPr>
        <w:t xml:space="preserve">  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right="304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 xml:space="preserve">   5</w:t>
      </w:r>
      <w:proofErr w:type="gramStart"/>
      <w:r w:rsidRPr="008C4C67">
        <w:rPr>
          <w:rStyle w:val="CharStyle3"/>
          <w:color w:val="000000"/>
          <w:sz w:val="16"/>
          <w:szCs w:val="16"/>
        </w:rPr>
        <w:t xml:space="preserve">  З</w:t>
      </w:r>
      <w:proofErr w:type="gramEnd"/>
      <w:r w:rsidRPr="008C4C67">
        <w:rPr>
          <w:rStyle w:val="CharStyle3"/>
          <w:color w:val="000000"/>
          <w:sz w:val="16"/>
          <w:szCs w:val="16"/>
        </w:rPr>
        <w:t>аполняется в соответствии с кодом, указанным в ведомственным перечне (при наличии)</w:t>
      </w:r>
      <w:r>
        <w:rPr>
          <w:rStyle w:val="CharStyle3"/>
          <w:color w:val="000000"/>
          <w:sz w:val="16"/>
          <w:szCs w:val="16"/>
        </w:rPr>
        <w:t>.</w:t>
      </w:r>
    </w:p>
    <w:p w:rsidR="007C7BC8" w:rsidRPr="008C4C67" w:rsidRDefault="007C7BC8" w:rsidP="007C7BC8">
      <w:pPr>
        <w:pStyle w:val="Style2"/>
        <w:shd w:val="clear" w:color="auto" w:fill="auto"/>
        <w:spacing w:after="0" w:line="200" w:lineRule="exact"/>
        <w:ind w:left="6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>6</w:t>
      </w:r>
      <w:proofErr w:type="gramStart"/>
      <w:r w:rsidRPr="008C4C67">
        <w:rPr>
          <w:rStyle w:val="CharStyle3"/>
          <w:color w:val="000000"/>
          <w:sz w:val="16"/>
          <w:szCs w:val="16"/>
          <w:vertAlign w:val="superscript"/>
        </w:rPr>
        <w:t xml:space="preserve">  </w:t>
      </w:r>
      <w:r w:rsidRPr="008C4C67">
        <w:rPr>
          <w:rStyle w:val="CharStyle3"/>
          <w:color w:val="000000"/>
          <w:sz w:val="16"/>
          <w:szCs w:val="16"/>
        </w:rPr>
        <w:t>З</w:t>
      </w:r>
      <w:proofErr w:type="gramEnd"/>
      <w:r w:rsidRPr="008C4C67">
        <w:rPr>
          <w:rStyle w:val="CharStyle3"/>
          <w:color w:val="000000"/>
          <w:sz w:val="16"/>
          <w:szCs w:val="16"/>
        </w:rPr>
        <w:t>аполняется в целом по государственному заданию</w:t>
      </w:r>
      <w:r>
        <w:rPr>
          <w:rStyle w:val="CharStyle3"/>
          <w:color w:val="000000"/>
          <w:sz w:val="16"/>
          <w:szCs w:val="16"/>
        </w:rPr>
        <w:t>.</w:t>
      </w:r>
    </w:p>
    <w:p w:rsidR="007C7BC8" w:rsidRDefault="007C7BC8" w:rsidP="00364189">
      <w:pPr>
        <w:pStyle w:val="Style2"/>
        <w:shd w:val="clear" w:color="auto" w:fill="auto"/>
        <w:spacing w:after="0" w:line="200" w:lineRule="exact"/>
        <w:ind w:left="60"/>
        <w:rPr>
          <w:rStyle w:val="CharStyle3"/>
          <w:color w:val="000000"/>
          <w:sz w:val="16"/>
          <w:szCs w:val="16"/>
        </w:rPr>
      </w:pPr>
      <w:r w:rsidRPr="008C4C67">
        <w:rPr>
          <w:rStyle w:val="CharStyle3"/>
          <w:color w:val="000000"/>
          <w:sz w:val="16"/>
          <w:szCs w:val="16"/>
          <w:vertAlign w:val="superscript"/>
        </w:rPr>
        <w:t>7</w:t>
      </w:r>
      <w:proofErr w:type="gramStart"/>
      <w:r w:rsidRPr="008C4C67">
        <w:rPr>
          <w:rStyle w:val="CharStyle3"/>
          <w:color w:val="000000"/>
          <w:sz w:val="16"/>
          <w:szCs w:val="16"/>
          <w:vertAlign w:val="superscript"/>
        </w:rPr>
        <w:t xml:space="preserve">  </w:t>
      </w:r>
      <w:r w:rsidRPr="008C4C67">
        <w:rPr>
          <w:rStyle w:val="CharStyle3"/>
          <w:color w:val="000000"/>
          <w:sz w:val="16"/>
          <w:szCs w:val="16"/>
        </w:rPr>
        <w:t>В</w:t>
      </w:r>
      <w:proofErr w:type="gramEnd"/>
      <w:r w:rsidRPr="008C4C67">
        <w:rPr>
          <w:rStyle w:val="CharStyle3"/>
          <w:color w:val="000000"/>
          <w:sz w:val="16"/>
          <w:szCs w:val="16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 исполнительной власти Республики Карелия, главным распорядителем средств бюджета Республики Карелия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государственного задания, не заполняются</w:t>
      </w:r>
      <w:r>
        <w:rPr>
          <w:rStyle w:val="CharStyle3"/>
          <w:color w:val="000000"/>
          <w:sz w:val="16"/>
          <w:szCs w:val="16"/>
        </w:rPr>
        <w:t>.</w:t>
      </w:r>
      <w:r w:rsidRPr="008C4C67">
        <w:rPr>
          <w:rStyle w:val="CharStyle3"/>
          <w:color w:val="000000"/>
          <w:sz w:val="16"/>
          <w:szCs w:val="16"/>
        </w:rPr>
        <w:t xml:space="preserve"> </w:t>
      </w:r>
    </w:p>
    <w:p w:rsidR="00364189" w:rsidRDefault="00364189" w:rsidP="003E5DF7">
      <w:pPr>
        <w:pStyle w:val="Style2"/>
        <w:framePr w:h="1971" w:hRule="exact" w:wrap="auto" w:hAnchor="text" w:y="-78"/>
        <w:shd w:val="clear" w:color="auto" w:fill="auto"/>
        <w:spacing w:after="0" w:line="200" w:lineRule="exact"/>
        <w:ind w:left="60"/>
        <w:rPr>
          <w:rStyle w:val="CharStyle3"/>
          <w:color w:val="000000"/>
          <w:sz w:val="16"/>
          <w:szCs w:val="16"/>
        </w:rPr>
        <w:sectPr w:rsidR="00364189" w:rsidSect="00452CFA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Default="00364189" w:rsidP="00364189">
      <w:pPr>
        <w:ind w:left="12333" w:right="1099"/>
        <w:jc w:val="both"/>
        <w:rPr>
          <w:sz w:val="16"/>
          <w:szCs w:val="16"/>
        </w:rPr>
      </w:pPr>
    </w:p>
    <w:p w:rsidR="00364189" w:rsidRPr="00EF36F2" w:rsidRDefault="00364189" w:rsidP="00364189">
      <w:pPr>
        <w:ind w:left="12333" w:right="1099"/>
        <w:jc w:val="both"/>
        <w:rPr>
          <w:sz w:val="16"/>
          <w:szCs w:val="16"/>
        </w:rPr>
      </w:pPr>
      <w:r w:rsidRPr="00EF36F2">
        <w:rPr>
          <w:sz w:val="16"/>
          <w:szCs w:val="16"/>
        </w:rPr>
        <w:t xml:space="preserve">Приложение 2 </w:t>
      </w:r>
    </w:p>
    <w:p w:rsidR="00364189" w:rsidRPr="007731B2" w:rsidRDefault="00364189" w:rsidP="00364189">
      <w:pPr>
        <w:ind w:left="12333" w:right="1099"/>
        <w:jc w:val="both"/>
        <w:rPr>
          <w:sz w:val="10"/>
          <w:szCs w:val="10"/>
        </w:rPr>
      </w:pPr>
    </w:p>
    <w:p w:rsidR="00364189" w:rsidRPr="00EF36F2" w:rsidRDefault="00364189" w:rsidP="00364189">
      <w:pPr>
        <w:ind w:left="12333" w:right="1099"/>
        <w:jc w:val="both"/>
        <w:rPr>
          <w:sz w:val="16"/>
          <w:szCs w:val="16"/>
        </w:rPr>
      </w:pPr>
      <w:r w:rsidRPr="00EF36F2">
        <w:rPr>
          <w:sz w:val="16"/>
          <w:szCs w:val="16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</w:t>
      </w:r>
      <w:r>
        <w:rPr>
          <w:sz w:val="16"/>
          <w:szCs w:val="16"/>
        </w:rPr>
        <w:t>обеспечения</w:t>
      </w:r>
      <w:r w:rsidRPr="00EF36F2">
        <w:rPr>
          <w:sz w:val="16"/>
          <w:szCs w:val="16"/>
        </w:rPr>
        <w:t xml:space="preserve">  выполнения  этого задания </w:t>
      </w:r>
    </w:p>
    <w:p w:rsidR="00364189" w:rsidRDefault="00364189" w:rsidP="00364189">
      <w:pPr>
        <w:spacing w:before="67" w:after="67" w:line="240" w:lineRule="exact"/>
        <w:ind w:left="12333" w:right="1099"/>
        <w:rPr>
          <w:sz w:val="19"/>
          <w:szCs w:val="19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Default="00364189" w:rsidP="00364189">
      <w:pPr>
        <w:rPr>
          <w:sz w:val="2"/>
          <w:szCs w:val="2"/>
        </w:rPr>
        <w:sectPr w:rsidR="00364189" w:rsidSect="00364189">
          <w:headerReference w:type="even" r:id="rId14"/>
          <w:headerReference w:type="default" r:id="rId15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64189" w:rsidRPr="00233427" w:rsidRDefault="00364189" w:rsidP="00364189">
      <w:pPr>
        <w:pStyle w:val="Style11"/>
        <w:keepNext/>
        <w:keepLines/>
        <w:shd w:val="clear" w:color="auto" w:fill="auto"/>
        <w:spacing w:line="240" w:lineRule="auto"/>
        <w:ind w:left="-284" w:firstLine="284"/>
        <w:jc w:val="center"/>
        <w:rPr>
          <w:rStyle w:val="CharStyle12"/>
          <w:b/>
          <w:color w:val="000000"/>
          <w:sz w:val="18"/>
          <w:szCs w:val="18"/>
        </w:rPr>
      </w:pPr>
      <w:r w:rsidRPr="00233427">
        <w:rPr>
          <w:rStyle w:val="CharStyle12"/>
          <w:b/>
          <w:color w:val="000000"/>
          <w:sz w:val="18"/>
          <w:szCs w:val="18"/>
        </w:rPr>
        <w:lastRenderedPageBreak/>
        <w:t>ОТЧЕТ ОБ ИСПОЛНЕНИИ</w:t>
      </w:r>
    </w:p>
    <w:p w:rsidR="00364189" w:rsidRPr="00233427" w:rsidRDefault="004F2B7A" w:rsidP="00364189">
      <w:pPr>
        <w:pStyle w:val="Style11"/>
        <w:keepNext/>
        <w:keepLines/>
        <w:shd w:val="clear" w:color="auto" w:fill="auto"/>
        <w:spacing w:line="240" w:lineRule="auto"/>
        <w:ind w:left="-284" w:firstLine="28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202" style="position:absolute;left:0;text-align:left;margin-left:187.8pt;margin-top:.45pt;width:70.4pt;height: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2">
              <w:txbxContent>
                <w:p w:rsidR="003E5DF7" w:rsidRDefault="003E5DF7" w:rsidP="00364189"/>
              </w:txbxContent>
            </v:textbox>
          </v:shape>
        </w:pict>
      </w:r>
      <w:r w:rsidR="00364189" w:rsidRPr="00233427">
        <w:rPr>
          <w:rStyle w:val="CharStyle12"/>
          <w:b/>
          <w:color w:val="000000"/>
          <w:sz w:val="18"/>
          <w:szCs w:val="18"/>
        </w:rPr>
        <w:t xml:space="preserve">ГОСУДАРСТВЕННОГО ЗАДАНИЯ № __ </w:t>
      </w:r>
      <w:r w:rsidR="00364189" w:rsidRPr="00233427">
        <w:rPr>
          <w:rStyle w:val="CharStyle8"/>
          <w:b/>
          <w:color w:val="000000"/>
          <w:sz w:val="16"/>
          <w:szCs w:val="16"/>
          <w:vertAlign w:val="superscript"/>
        </w:rPr>
        <w:t>1</w:t>
      </w:r>
    </w:p>
    <w:p w:rsidR="00364189" w:rsidRDefault="00364189" w:rsidP="00364189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364189" w:rsidRDefault="00364189" w:rsidP="00364189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364189" w:rsidRPr="00FB0F36" w:rsidRDefault="004F2B7A" w:rsidP="00364189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  <w:r>
        <w:rPr>
          <w:noProof/>
          <w:sz w:val="14"/>
          <w:szCs w:val="14"/>
        </w:rPr>
        <w:pict>
          <v:shape id="_x0000_s1045" type="#_x0000_t202" style="position:absolute;left:0;text-align:left;margin-left:307.45pt;margin-top:.6pt;width:104.1pt;height:117.5pt;z-index:251669504;visibility:visible;mso-width-relative:margin;mso-height-relative:margin" stroked="f">
            <v:textbox style="mso-next-textbox:#_x0000_s1045">
              <w:txbxContent>
                <w:tbl>
                  <w:tblPr>
                    <w:tblStyle w:val="af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865"/>
                  </w:tblGrid>
                  <w:tr w:rsidR="003E5DF7" w:rsidTr="0007159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5DF7" w:rsidRPr="00CF4B01" w:rsidRDefault="003E5DF7" w:rsidP="0007159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3E5DF7" w:rsidRPr="00CF4B01" w:rsidRDefault="003E5DF7" w:rsidP="00071598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3E5DF7" w:rsidTr="00071598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3E5DF7" w:rsidTr="00071598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  <w:lang w:val="en-US"/>
                          </w:rPr>
                          <w:t xml:space="preserve">Код </w:t>
                        </w: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5DF7" w:rsidTr="00071598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CF4B01" w:rsidRDefault="003E5DF7" w:rsidP="000715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5DF7" w:rsidRPr="00CF4B01" w:rsidRDefault="003E5DF7" w:rsidP="000715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E5DF7" w:rsidRDefault="003E5DF7" w:rsidP="00364189"/>
              </w:txbxContent>
            </v:textbox>
          </v:shape>
        </w:pict>
      </w:r>
      <w:r w:rsidR="00364189" w:rsidRPr="00FB0F36">
        <w:rPr>
          <w:rStyle w:val="CharStyle15"/>
          <w:color w:val="000000"/>
          <w:sz w:val="14"/>
          <w:szCs w:val="14"/>
        </w:rPr>
        <w:t>на 20___ год и плановый период 20___ и 20___ годов</w:t>
      </w:r>
    </w:p>
    <w:p w:rsidR="00364189" w:rsidRPr="00FB0F36" w:rsidRDefault="00364189" w:rsidP="00364189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</w:p>
    <w:p w:rsidR="00364189" w:rsidRPr="00FB0F36" w:rsidRDefault="00364189" w:rsidP="00364189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  <w:r w:rsidRPr="00FB0F36">
        <w:rPr>
          <w:rStyle w:val="CharStyle15"/>
          <w:color w:val="000000"/>
          <w:sz w:val="14"/>
          <w:szCs w:val="14"/>
        </w:rPr>
        <w:t xml:space="preserve">от </w:t>
      </w:r>
      <w:r>
        <w:rPr>
          <w:rStyle w:val="CharStyle15"/>
          <w:color w:val="000000"/>
          <w:sz w:val="14"/>
          <w:szCs w:val="14"/>
        </w:rPr>
        <w:t>«</w:t>
      </w:r>
      <w:r w:rsidRPr="00FB0F36">
        <w:rPr>
          <w:rStyle w:val="CharStyle15"/>
          <w:color w:val="000000"/>
          <w:sz w:val="14"/>
          <w:szCs w:val="14"/>
        </w:rPr>
        <w:t>______</w:t>
      </w:r>
      <w:r>
        <w:rPr>
          <w:rStyle w:val="CharStyle15"/>
          <w:color w:val="000000"/>
          <w:sz w:val="14"/>
          <w:szCs w:val="14"/>
        </w:rPr>
        <w:t>»</w:t>
      </w:r>
      <w:r w:rsidRPr="00FB0F36">
        <w:rPr>
          <w:rStyle w:val="CharStyle15"/>
          <w:color w:val="000000"/>
          <w:sz w:val="14"/>
          <w:szCs w:val="14"/>
        </w:rPr>
        <w:t xml:space="preserve">  __________________________ 20 ___ г.</w:t>
      </w:r>
    </w:p>
    <w:p w:rsidR="00364189" w:rsidRDefault="00364189" w:rsidP="00364189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364189" w:rsidRDefault="00364189" w:rsidP="00364189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364189" w:rsidSect="00071598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364189" w:rsidRDefault="00364189" w:rsidP="00364189">
      <w:pPr>
        <w:spacing w:before="13" w:after="13" w:line="240" w:lineRule="exact"/>
        <w:rPr>
          <w:sz w:val="19"/>
          <w:szCs w:val="19"/>
        </w:rPr>
      </w:pPr>
    </w:p>
    <w:p w:rsidR="00364189" w:rsidRDefault="00364189" w:rsidP="00364189">
      <w:pPr>
        <w:rPr>
          <w:sz w:val="14"/>
          <w:szCs w:val="14"/>
        </w:rPr>
      </w:pPr>
    </w:p>
    <w:p w:rsidR="00364189" w:rsidRPr="00190B2D" w:rsidRDefault="00364189" w:rsidP="00364189">
      <w:pPr>
        <w:rPr>
          <w:sz w:val="14"/>
          <w:szCs w:val="14"/>
        </w:rPr>
        <w:sectPr w:rsidR="00364189" w:rsidRPr="00190B2D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64189" w:rsidRPr="00190B2D" w:rsidRDefault="00364189" w:rsidP="00364189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4"/>
          <w:szCs w:val="14"/>
        </w:rPr>
      </w:pPr>
      <w:r w:rsidRPr="00233427">
        <w:rPr>
          <w:rStyle w:val="CharStyle8"/>
          <w:b/>
          <w:color w:val="000000"/>
          <w:sz w:val="18"/>
          <w:szCs w:val="18"/>
        </w:rPr>
        <w:lastRenderedPageBreak/>
        <w:t>Наименование государственного учреждения Республики</w:t>
      </w:r>
      <w:r w:rsidRPr="00EF36F2">
        <w:rPr>
          <w:rStyle w:val="CharStyle8"/>
          <w:color w:val="000000"/>
          <w:sz w:val="18"/>
          <w:szCs w:val="18"/>
        </w:rPr>
        <w:t xml:space="preserve"> </w:t>
      </w:r>
      <w:r w:rsidRPr="00233427">
        <w:rPr>
          <w:rStyle w:val="CharStyle8"/>
          <w:b/>
          <w:color w:val="000000"/>
          <w:sz w:val="18"/>
          <w:szCs w:val="18"/>
        </w:rPr>
        <w:t>Карелия</w:t>
      </w:r>
      <w:r w:rsidRPr="00EF36F2">
        <w:rPr>
          <w:rStyle w:val="CharStyle8"/>
          <w:color w:val="000000"/>
          <w:sz w:val="18"/>
          <w:szCs w:val="18"/>
        </w:rPr>
        <w:t>_____________________________________________________________________________________________________________</w:t>
      </w:r>
      <w:r>
        <w:rPr>
          <w:rStyle w:val="CharStyle8"/>
          <w:color w:val="000000"/>
          <w:sz w:val="18"/>
          <w:szCs w:val="18"/>
        </w:rPr>
        <w:t>___________________________</w:t>
      </w:r>
    </w:p>
    <w:p w:rsidR="00364189" w:rsidRDefault="00364189" w:rsidP="00364189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4"/>
          <w:szCs w:val="14"/>
        </w:rPr>
      </w:pPr>
    </w:p>
    <w:p w:rsidR="00364189" w:rsidRPr="00EF36F2" w:rsidRDefault="00364189" w:rsidP="00364189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8"/>
          <w:szCs w:val="18"/>
        </w:rPr>
      </w:pPr>
      <w:r w:rsidRPr="00233427">
        <w:rPr>
          <w:rStyle w:val="CharStyle8"/>
          <w:b/>
          <w:color w:val="000000"/>
          <w:sz w:val="18"/>
          <w:szCs w:val="18"/>
        </w:rPr>
        <w:t>Вид деятельности  государственного учреждения Республики</w:t>
      </w:r>
      <w:r w:rsidRPr="00EF36F2">
        <w:rPr>
          <w:rStyle w:val="CharStyle8"/>
          <w:color w:val="000000"/>
          <w:sz w:val="18"/>
          <w:szCs w:val="18"/>
        </w:rPr>
        <w:t xml:space="preserve"> </w:t>
      </w:r>
      <w:r w:rsidRPr="00233427">
        <w:rPr>
          <w:rStyle w:val="CharStyle8"/>
          <w:b/>
          <w:color w:val="000000"/>
          <w:sz w:val="18"/>
          <w:szCs w:val="18"/>
        </w:rPr>
        <w:t>Карелия</w:t>
      </w:r>
      <w:r w:rsidRPr="00EF36F2">
        <w:rPr>
          <w:rStyle w:val="CharStyle8"/>
          <w:color w:val="000000"/>
          <w:sz w:val="18"/>
          <w:szCs w:val="18"/>
        </w:rPr>
        <w:t>______________________________________________________________________________________________________________</w:t>
      </w:r>
      <w:r>
        <w:rPr>
          <w:rStyle w:val="CharStyle8"/>
          <w:color w:val="000000"/>
          <w:sz w:val="18"/>
          <w:szCs w:val="18"/>
        </w:rPr>
        <w:t>___________________________</w:t>
      </w:r>
    </w:p>
    <w:p w:rsidR="00364189" w:rsidRDefault="00364189" w:rsidP="00364189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364189" w:rsidRDefault="00364189" w:rsidP="00364189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364189" w:rsidRDefault="00364189" w:rsidP="00364189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64189" w:rsidRDefault="00364189" w:rsidP="00364189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364189" w:rsidRDefault="00364189" w:rsidP="00364189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</w:rPr>
      </w:pPr>
    </w:p>
    <w:p w:rsidR="00364189" w:rsidRPr="00FB0F36" w:rsidRDefault="00364189" w:rsidP="00364189">
      <w:pPr>
        <w:pStyle w:val="Style7"/>
        <w:shd w:val="clear" w:color="auto" w:fill="auto"/>
        <w:spacing w:before="0" w:after="0" w:line="100" w:lineRule="exact"/>
        <w:ind w:right="-8187"/>
        <w:rPr>
          <w:b w:val="0"/>
          <w:sz w:val="12"/>
          <w:szCs w:val="12"/>
        </w:rPr>
      </w:pPr>
    </w:p>
    <w:p w:rsidR="00364189" w:rsidRPr="00EF36F2" w:rsidRDefault="00364189" w:rsidP="00364189">
      <w:pPr>
        <w:pStyle w:val="Style7"/>
        <w:shd w:val="clear" w:color="auto" w:fill="auto"/>
        <w:spacing w:before="0" w:after="0" w:line="240" w:lineRule="auto"/>
        <w:ind w:right="-8187"/>
        <w:rPr>
          <w:b w:val="0"/>
          <w:sz w:val="18"/>
          <w:szCs w:val="18"/>
        </w:rPr>
      </w:pPr>
      <w:r w:rsidRPr="00EF36F2">
        <w:rPr>
          <w:sz w:val="18"/>
          <w:szCs w:val="18"/>
        </w:rPr>
        <w:t xml:space="preserve">Периодичность </w:t>
      </w:r>
      <w:r w:rsidRPr="00EF36F2">
        <w:rPr>
          <w:b w:val="0"/>
          <w:sz w:val="18"/>
          <w:szCs w:val="18"/>
        </w:rPr>
        <w:t xml:space="preserve">  ________________________________________________________________________________________________________________________________________________</w:t>
      </w:r>
    </w:p>
    <w:p w:rsidR="00364189" w:rsidRPr="00EF36F2" w:rsidRDefault="00364189" w:rsidP="00364189">
      <w:pPr>
        <w:pStyle w:val="Style18"/>
        <w:keepNext/>
        <w:keepLines/>
        <w:shd w:val="clear" w:color="auto" w:fill="auto"/>
        <w:spacing w:after="0" w:line="240" w:lineRule="auto"/>
        <w:ind w:right="-6352"/>
        <w:jc w:val="center"/>
        <w:rPr>
          <w:rStyle w:val="CharStyle19"/>
          <w:b/>
          <w:color w:val="000000"/>
          <w:sz w:val="16"/>
          <w:szCs w:val="16"/>
        </w:rPr>
      </w:pPr>
      <w:r w:rsidRPr="00EF36F2">
        <w:rPr>
          <w:rStyle w:val="CharStyle19"/>
          <w:color w:val="000000"/>
          <w:sz w:val="16"/>
          <w:szCs w:val="16"/>
        </w:rPr>
        <w:t xml:space="preserve"> (указывается в соответствии с периодичностью представления отчета об исполнении государственного задания, установленной в государственном задании)</w:t>
      </w:r>
    </w:p>
    <w:p w:rsidR="00364189" w:rsidRPr="00F91D9D" w:rsidRDefault="00364189" w:rsidP="00364189">
      <w:pPr>
        <w:pStyle w:val="Style7"/>
        <w:shd w:val="clear" w:color="auto" w:fill="auto"/>
        <w:spacing w:before="0" w:after="0" w:line="100" w:lineRule="exact"/>
        <w:ind w:right="-8187"/>
      </w:pPr>
    </w:p>
    <w:p w:rsidR="00364189" w:rsidRDefault="00364189" w:rsidP="00364189">
      <w:pPr>
        <w:pStyle w:val="Style7"/>
        <w:shd w:val="clear" w:color="auto" w:fill="auto"/>
        <w:spacing w:before="0" w:after="0" w:line="100" w:lineRule="exact"/>
        <w:ind w:right="-8187"/>
        <w:sectPr w:rsidR="00364189" w:rsidSect="00071598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233427" w:rsidRDefault="00233427" w:rsidP="00364189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</w:p>
    <w:p w:rsidR="00233427" w:rsidRDefault="004F2B7A" w:rsidP="00233427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  <w:sz w:val="16"/>
          <w:szCs w:val="16"/>
        </w:rPr>
      </w:pPr>
      <w:r>
        <w:rPr>
          <w:noProof/>
        </w:rPr>
        <w:pict>
          <v:shape id="_x0000_s1044" type="#_x0000_t202" style="position:absolute;margin-left:273.95pt;margin-top:4.5pt;width:161.25pt;height:49pt;z-index:251668480;visibility:visible;mso-width-relative:margin;mso-height-relative:margin" stroked="f">
            <v:textbox style="mso-next-textbox:#_x0000_s1044">
              <w:txbxContent>
                <w:p w:rsidR="003E5DF7" w:rsidRDefault="003E5DF7" w:rsidP="00364189"/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425"/>
                  </w:tblGrid>
                  <w:tr w:rsidR="003E5DF7" w:rsidTr="00364189">
                    <w:trPr>
                      <w:trHeight w:val="118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364189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64189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  <w:p w:rsidR="003E5DF7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364189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 ведомственному перечню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5DF7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3E5DF7" w:rsidRDefault="003E5DF7" w:rsidP="00364189"/>
              </w:txbxContent>
            </v:textbox>
          </v:shape>
        </w:pict>
      </w:r>
    </w:p>
    <w:p w:rsidR="00233427" w:rsidRDefault="00233427" w:rsidP="00233427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  <w:sz w:val="16"/>
          <w:szCs w:val="16"/>
        </w:rPr>
      </w:pPr>
    </w:p>
    <w:p w:rsidR="00233427" w:rsidRDefault="00233427" w:rsidP="00233427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  <w:sz w:val="16"/>
          <w:szCs w:val="16"/>
        </w:rPr>
      </w:pPr>
    </w:p>
    <w:p w:rsidR="00364189" w:rsidRPr="00233427" w:rsidRDefault="00364189" w:rsidP="00233427">
      <w:pPr>
        <w:pStyle w:val="Style18"/>
        <w:keepNext/>
        <w:keepLines/>
        <w:shd w:val="clear" w:color="auto" w:fill="auto"/>
        <w:spacing w:after="95" w:line="240" w:lineRule="auto"/>
        <w:rPr>
          <w:b w:val="0"/>
          <w:sz w:val="16"/>
          <w:szCs w:val="16"/>
        </w:rPr>
      </w:pPr>
      <w:r w:rsidRPr="00233427">
        <w:rPr>
          <w:rStyle w:val="CharStyle19"/>
          <w:b/>
          <w:color w:val="000000"/>
          <w:sz w:val="16"/>
          <w:szCs w:val="16"/>
        </w:rPr>
        <w:t>ЧАСТЬ 1. Сведения об оказываемых государственных услугах</w:t>
      </w:r>
      <w:proofErr w:type="gramStart"/>
      <w:r w:rsidRPr="00233427">
        <w:rPr>
          <w:rStyle w:val="CharStyle8"/>
          <w:b/>
          <w:color w:val="000000"/>
          <w:sz w:val="16"/>
          <w:szCs w:val="16"/>
          <w:vertAlign w:val="superscript"/>
        </w:rPr>
        <w:t>2</w:t>
      </w:r>
      <w:proofErr w:type="gramEnd"/>
    </w:p>
    <w:p w:rsidR="00364189" w:rsidRPr="00233427" w:rsidRDefault="00364189" w:rsidP="00233427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1120"/>
        <w:jc w:val="both"/>
        <w:rPr>
          <w:b w:val="0"/>
        </w:rPr>
        <w:sectPr w:rsidR="00364189" w:rsidRPr="00233427" w:rsidSect="00071598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  <w:r w:rsidRPr="00233427">
        <w:rPr>
          <w:rStyle w:val="CharStyle8"/>
          <w:b/>
          <w:color w:val="000000"/>
          <w:sz w:val="14"/>
          <w:szCs w:val="14"/>
        </w:rPr>
        <w:t>РАЗДЕЛ______</w:t>
      </w:r>
    </w:p>
    <w:p w:rsidR="00364189" w:rsidRDefault="00364189" w:rsidP="00233427">
      <w:pPr>
        <w:rPr>
          <w:sz w:val="14"/>
          <w:szCs w:val="14"/>
        </w:rPr>
      </w:pPr>
    </w:p>
    <w:p w:rsidR="00364189" w:rsidRDefault="00364189" w:rsidP="00364189">
      <w:pPr>
        <w:rPr>
          <w:sz w:val="2"/>
          <w:szCs w:val="2"/>
        </w:rPr>
        <w:sectPr w:rsidR="0036418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64189" w:rsidRPr="00E3598F" w:rsidRDefault="00364189" w:rsidP="00364189">
      <w:pPr>
        <w:pStyle w:val="Style7"/>
        <w:shd w:val="clear" w:color="auto" w:fill="auto"/>
        <w:tabs>
          <w:tab w:val="left" w:pos="264"/>
        </w:tabs>
        <w:spacing w:before="0" w:after="0" w:line="240" w:lineRule="auto"/>
        <w:ind w:left="40"/>
        <w:jc w:val="both"/>
        <w:rPr>
          <w:rStyle w:val="CharStyle8"/>
          <w:b/>
        </w:rPr>
      </w:pPr>
      <w:r w:rsidRPr="00233427">
        <w:rPr>
          <w:rStyle w:val="CharStyle8"/>
          <w:b/>
          <w:color w:val="000000"/>
          <w:sz w:val="16"/>
          <w:szCs w:val="16"/>
        </w:rPr>
        <w:lastRenderedPageBreak/>
        <w:t>1. Наименование государственной услуги</w:t>
      </w:r>
      <w:r w:rsidRPr="00190B2D">
        <w:rPr>
          <w:rStyle w:val="CharStyle8"/>
          <w:color w:val="000000"/>
          <w:sz w:val="14"/>
          <w:szCs w:val="14"/>
        </w:rPr>
        <w:t xml:space="preserve"> </w:t>
      </w: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</w:t>
      </w:r>
    </w:p>
    <w:p w:rsidR="00364189" w:rsidRDefault="00364189" w:rsidP="0036418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364189" w:rsidRPr="000B789F" w:rsidRDefault="00364189" w:rsidP="00364189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364189" w:rsidRPr="000C178B" w:rsidRDefault="00364189" w:rsidP="00364189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/>
        </w:rPr>
      </w:pPr>
      <w:r w:rsidRPr="00233427">
        <w:rPr>
          <w:rStyle w:val="CharStyle8"/>
          <w:b/>
          <w:color w:val="000000"/>
          <w:sz w:val="16"/>
          <w:szCs w:val="16"/>
        </w:rPr>
        <w:t>2. Категории потребителей государственной услуги</w:t>
      </w:r>
      <w:r w:rsidRPr="00233427">
        <w:rPr>
          <w:rStyle w:val="CharStyle8"/>
          <w:b/>
          <w:color w:val="000000"/>
        </w:rPr>
        <w:t xml:space="preserve"> </w:t>
      </w: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</w:t>
      </w:r>
    </w:p>
    <w:p w:rsidR="00364189" w:rsidRPr="00EF36F2" w:rsidRDefault="00364189" w:rsidP="00364189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/>
          <w:bCs/>
          <w:color w:val="000000"/>
        </w:rPr>
      </w:pPr>
    </w:p>
    <w:p w:rsidR="00364189" w:rsidRPr="00233427" w:rsidRDefault="00364189" w:rsidP="00364189">
      <w:pPr>
        <w:pStyle w:val="Style7"/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  <w:rPr>
          <w:b w:val="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>3. Сведения о фактическом достижении показателей, характеризующих объем и качество государственной услуги</w:t>
      </w:r>
    </w:p>
    <w:p w:rsidR="00364189" w:rsidRPr="00233427" w:rsidRDefault="00364189" w:rsidP="00364189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 xml:space="preserve">3.1.    Сведения о фактическом достижении  показателей, характеризующих качество государственной услуги </w:t>
      </w:r>
    </w:p>
    <w:p w:rsidR="00364189" w:rsidRDefault="00364189" w:rsidP="00364189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962"/>
        <w:gridCol w:w="1099"/>
        <w:gridCol w:w="1102"/>
        <w:gridCol w:w="1259"/>
        <w:gridCol w:w="1102"/>
        <w:gridCol w:w="953"/>
        <w:gridCol w:w="799"/>
        <w:gridCol w:w="1082"/>
        <w:gridCol w:w="1033"/>
        <w:gridCol w:w="780"/>
        <w:gridCol w:w="939"/>
        <w:gridCol w:w="884"/>
        <w:gridCol w:w="777"/>
      </w:tblGrid>
      <w:tr w:rsidR="00364189" w:rsidRPr="004A268C" w:rsidTr="00364189">
        <w:trPr>
          <w:trHeight w:hRule="exact" w:val="307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Уникальный номер </w:t>
            </w:r>
            <w:proofErr w:type="gramStart"/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реестровой</w:t>
            </w:r>
            <w:proofErr w:type="gramEnd"/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записи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 качества государственной услуги</w:t>
            </w:r>
          </w:p>
        </w:tc>
      </w:tr>
      <w:tr w:rsidR="00242BAA" w:rsidRPr="004A268C" w:rsidTr="00364189">
        <w:trPr>
          <w:trHeight w:hRule="exact" w:val="29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113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8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rStyle w:val="CharStyle8"/>
                <w:b w:val="0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4A268C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допустимое (возможное) отклонение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причина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отклонения</w:t>
            </w:r>
          </w:p>
        </w:tc>
      </w:tr>
      <w:tr w:rsidR="00364189" w:rsidRPr="004A268C" w:rsidTr="00364189">
        <w:trPr>
          <w:trHeight w:val="456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framePr w:w="13997" w:wrap="notBeside" w:vAnchor="text" w:hAnchor="text" w:xAlign="center" w:y="1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наимено-вание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код </w:t>
            </w:r>
            <w:proofErr w:type="gramStart"/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</w:t>
            </w:r>
            <w:proofErr w:type="gramEnd"/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ОКЕИ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утверждено в государственном задании на год</w:t>
            </w: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64189" w:rsidRPr="004A268C" w:rsidTr="00364189">
        <w:trPr>
          <w:trHeight w:hRule="exact" w:val="1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14</w:t>
            </w:r>
          </w:p>
        </w:tc>
      </w:tr>
      <w:tr w:rsidR="00364189" w:rsidRPr="004A268C" w:rsidTr="00071598">
        <w:trPr>
          <w:trHeight w:hRule="exact" w:val="149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89" w:rsidRPr="004A268C" w:rsidTr="00071598">
        <w:trPr>
          <w:trHeight w:hRule="exact" w:val="149"/>
        </w:trPr>
        <w:tc>
          <w:tcPr>
            <w:tcW w:w="4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89" w:rsidRPr="004A268C" w:rsidTr="00071598">
        <w:trPr>
          <w:trHeight w:hRule="exact" w:val="149"/>
        </w:trPr>
        <w:tc>
          <w:tcPr>
            <w:tcW w:w="4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89" w:rsidRPr="004A268C" w:rsidTr="00071598">
        <w:trPr>
          <w:trHeight w:hRule="exact" w:val="168"/>
        </w:trPr>
        <w:tc>
          <w:tcPr>
            <w:tcW w:w="44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071598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4189" w:rsidRDefault="00364189" w:rsidP="00364189">
      <w:pPr>
        <w:rPr>
          <w:sz w:val="2"/>
          <w:szCs w:val="2"/>
        </w:rPr>
      </w:pPr>
    </w:p>
    <w:p w:rsidR="00364189" w:rsidRPr="00CD578C" w:rsidRDefault="00364189" w:rsidP="00364189">
      <w:pPr>
        <w:pStyle w:val="Style2"/>
        <w:shd w:val="clear" w:color="auto" w:fill="auto"/>
        <w:spacing w:after="0" w:line="139" w:lineRule="exact"/>
        <w:rPr>
          <w:sz w:val="10"/>
          <w:szCs w:val="10"/>
          <w:lang w:val="en-US"/>
        </w:rPr>
      </w:pPr>
    </w:p>
    <w:p w:rsidR="00364189" w:rsidRDefault="00364189" w:rsidP="00364189">
      <w:pPr>
        <w:pStyle w:val="Style2"/>
        <w:shd w:val="clear" w:color="auto" w:fill="auto"/>
        <w:spacing w:after="0" w:line="139" w:lineRule="exact"/>
        <w:ind w:right="3040"/>
      </w:pPr>
    </w:p>
    <w:p w:rsidR="00364189" w:rsidRDefault="00364189" w:rsidP="00364189">
      <w:pPr>
        <w:pStyle w:val="Style2"/>
        <w:shd w:val="clear" w:color="auto" w:fill="auto"/>
        <w:spacing w:after="0" w:line="139" w:lineRule="exact"/>
        <w:ind w:right="3040"/>
      </w:pPr>
    </w:p>
    <w:p w:rsidR="00364189" w:rsidRDefault="00364189" w:rsidP="00364189">
      <w:pPr>
        <w:pStyle w:val="Style2"/>
        <w:shd w:val="clear" w:color="auto" w:fill="auto"/>
        <w:spacing w:after="0" w:line="139" w:lineRule="exact"/>
        <w:ind w:right="3040"/>
      </w:pPr>
    </w:p>
    <w:p w:rsidR="00364189" w:rsidRPr="00233427" w:rsidRDefault="00364189" w:rsidP="00364189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709"/>
        <w:jc w:val="both"/>
        <w:rPr>
          <w:b w:val="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 xml:space="preserve">3.2.  Сведения о фактическом достижении  показателей, характеризующих объем государственной услуги </w:t>
      </w:r>
    </w:p>
    <w:tbl>
      <w:tblPr>
        <w:tblW w:w="13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69"/>
        <w:gridCol w:w="990"/>
        <w:gridCol w:w="990"/>
        <w:gridCol w:w="1132"/>
        <w:gridCol w:w="991"/>
        <w:gridCol w:w="862"/>
        <w:gridCol w:w="707"/>
        <w:gridCol w:w="991"/>
        <w:gridCol w:w="855"/>
        <w:gridCol w:w="708"/>
        <w:gridCol w:w="849"/>
        <w:gridCol w:w="1000"/>
        <w:gridCol w:w="709"/>
        <w:gridCol w:w="1133"/>
      </w:tblGrid>
      <w:tr w:rsidR="00364189" w:rsidRPr="00190B2D" w:rsidTr="00071598">
        <w:trPr>
          <w:trHeight w:hRule="exact" w:val="30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Уникальный номер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реестровой</w:t>
            </w:r>
            <w:proofErr w:type="gramEnd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записи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Средний размер платы</w:t>
            </w: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(цена, тариф)</w:t>
            </w:r>
          </w:p>
        </w:tc>
      </w:tr>
      <w:tr w:rsidR="00364189" w:rsidRPr="00190B2D" w:rsidTr="00071598">
        <w:trPr>
          <w:trHeight w:hRule="exact" w:val="298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60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наимено-вание</w:t>
            </w:r>
            <w:proofErr w:type="gramEnd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показа</w:t>
            </w:r>
            <w:r w:rsidR="00DD7609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-</w:t>
            </w: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допустимое (возможное) отклонение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 xml:space="preserve">причина </w:t>
            </w:r>
            <w:proofErr w:type="gramStart"/>
            <w:r w:rsidRPr="00242BAA">
              <w:rPr>
                <w:sz w:val="14"/>
                <w:szCs w:val="14"/>
              </w:rPr>
              <w:t>отклоне-ния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64189" w:rsidRPr="00190B2D" w:rsidTr="00071598">
        <w:trPr>
          <w:trHeight w:val="456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наимено-вание</w:t>
            </w:r>
            <w:proofErr w:type="gramEnd"/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DD7609" w:rsidP="00242BAA">
            <w:pPr>
              <w:pStyle w:val="Style2"/>
              <w:framePr w:w="13997" w:wrap="notBeside" w:vAnchor="text" w:hAnchor="text" w:xAlign="center" w:y="126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</w:t>
            </w:r>
            <w:r w:rsidR="00242BAA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я</w:t>
            </w:r>
            <w:r w:rsidR="00364189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framePr w:w="13997" w:wrap="notBeside" w:vAnchor="text" w:hAnchor="text" w:xAlign="center" w:y="126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наимено-вание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код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</w:t>
            </w:r>
            <w:proofErr w:type="gramEnd"/>
          </w:p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ОКЕИ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утверждено в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государст-венном</w:t>
            </w:r>
            <w:proofErr w:type="gramEnd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задании на год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233427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исполне</w:t>
            </w:r>
            <w:r w:rsidR="00364189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но на  отчетную дату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64189" w:rsidRPr="00190B2D" w:rsidTr="00071598">
        <w:trPr>
          <w:trHeight w:hRule="exact" w:val="15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242BAA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15</w:t>
            </w:r>
          </w:p>
        </w:tc>
      </w:tr>
      <w:tr w:rsidR="00364189" w:rsidRPr="00190B2D" w:rsidTr="00071598">
        <w:trPr>
          <w:trHeight w:hRule="exact" w:val="14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4189" w:rsidRPr="00190B2D" w:rsidTr="00071598">
        <w:trPr>
          <w:trHeight w:hRule="exact" w:val="149"/>
        </w:trPr>
        <w:tc>
          <w:tcPr>
            <w:tcW w:w="11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4189" w:rsidRPr="00190B2D" w:rsidTr="00071598">
        <w:trPr>
          <w:trHeight w:hRule="exact" w:val="149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4189" w:rsidRPr="00190B2D" w:rsidTr="00071598">
        <w:trPr>
          <w:trHeight w:hRule="exact" w:val="168"/>
        </w:trPr>
        <w:tc>
          <w:tcPr>
            <w:tcW w:w="11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190B2D" w:rsidRDefault="00364189" w:rsidP="00071598">
            <w:pPr>
              <w:framePr w:w="13997" w:wrap="notBeside" w:vAnchor="text" w:hAnchor="text" w:xAlign="center" w:y="126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364189" w:rsidRPr="007D6042" w:rsidRDefault="00364189" w:rsidP="00364189">
      <w:pPr>
        <w:rPr>
          <w:rFonts w:asciiTheme="majorHAnsi" w:hAnsiTheme="majorHAnsi"/>
          <w:sz w:val="4"/>
          <w:szCs w:val="4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Default="00364189" w:rsidP="00364189">
      <w:pPr>
        <w:rPr>
          <w:sz w:val="2"/>
          <w:szCs w:val="2"/>
        </w:rPr>
      </w:pPr>
    </w:p>
    <w:p w:rsidR="00364189" w:rsidRPr="00E12BD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4"/>
          <w:szCs w:val="4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Default="00364189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color w:val="000000"/>
          <w:sz w:val="16"/>
          <w:szCs w:val="16"/>
        </w:rPr>
      </w:pPr>
    </w:p>
    <w:p w:rsidR="00364189" w:rsidRPr="00233427" w:rsidRDefault="004F2B7A" w:rsidP="00364189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sz w:val="16"/>
          <w:szCs w:val="16"/>
          <w:vertAlign w:val="superscript"/>
        </w:rPr>
      </w:pPr>
      <w:r>
        <w:rPr>
          <w:noProof/>
          <w:sz w:val="16"/>
          <w:szCs w:val="16"/>
        </w:rPr>
        <w:lastRenderedPageBreak/>
        <w:pict>
          <v:shape id="_x0000_s1043" type="#_x0000_t202" style="position:absolute;left:0;text-align:left;margin-left:588.8pt;margin-top:5.1pt;width:147pt;height:40.95pt;z-index:251667456;visibility:visible;mso-width-relative:margin;mso-height-relative:margin" stroked="f">
            <v:textbox style="mso-next-textbox:#_x0000_s1043">
              <w:txbxContent>
                <w:p w:rsidR="003E5DF7" w:rsidRDefault="003E5DF7" w:rsidP="00364189"/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567"/>
                  </w:tblGrid>
                  <w:tr w:rsidR="003E5DF7" w:rsidTr="00242BAA">
                    <w:trPr>
                      <w:trHeight w:val="118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5DF7" w:rsidRPr="00242BAA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</w:pPr>
                        <w:r w:rsidRPr="00242BAA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  <w:p w:rsidR="003E5DF7" w:rsidRPr="006D7195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242BAA">
                          <w:rPr>
                            <w:rStyle w:val="CharStyle9Exact"/>
                            <w:color w:val="000000"/>
                            <w:sz w:val="16"/>
                            <w:szCs w:val="16"/>
                          </w:rPr>
                          <w:t>по ведомственному перечню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5DF7" w:rsidRDefault="003E5DF7" w:rsidP="000715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3E5DF7" w:rsidRDefault="003E5DF7" w:rsidP="00364189"/>
              </w:txbxContent>
            </v:textbox>
          </v:shape>
        </w:pict>
      </w:r>
      <w:r w:rsidR="00364189" w:rsidRPr="00233427">
        <w:rPr>
          <w:rStyle w:val="CharStyle8"/>
          <w:b/>
          <w:color w:val="000000"/>
          <w:sz w:val="16"/>
          <w:szCs w:val="16"/>
        </w:rPr>
        <w:t>ЧАСТЬ 2. Сведения о выполняемых работах</w:t>
      </w:r>
      <w:proofErr w:type="gramStart"/>
      <w:r w:rsidR="00364189" w:rsidRPr="00233427">
        <w:rPr>
          <w:rStyle w:val="CharStyle8"/>
          <w:b/>
          <w:color w:val="000000"/>
          <w:sz w:val="16"/>
          <w:szCs w:val="16"/>
          <w:vertAlign w:val="superscript"/>
        </w:rPr>
        <w:t>2</w:t>
      </w:r>
      <w:proofErr w:type="gramEnd"/>
    </w:p>
    <w:p w:rsidR="00364189" w:rsidRPr="00233427" w:rsidRDefault="00364189" w:rsidP="00364189">
      <w:pPr>
        <w:pStyle w:val="Style7"/>
        <w:shd w:val="clear" w:color="auto" w:fill="auto"/>
        <w:spacing w:before="0" w:after="162" w:line="240" w:lineRule="auto"/>
        <w:ind w:left="7371"/>
        <w:jc w:val="both"/>
        <w:rPr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>РАЗДЕЛ ____</w:t>
      </w:r>
    </w:p>
    <w:p w:rsidR="00364189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</w:rPr>
      </w:pPr>
      <w:r w:rsidRPr="00233427">
        <w:rPr>
          <w:rStyle w:val="CharStyle8"/>
          <w:b/>
          <w:color w:val="000000"/>
          <w:sz w:val="16"/>
          <w:szCs w:val="16"/>
        </w:rPr>
        <w:t>1. Наименование работы</w:t>
      </w: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364189" w:rsidRPr="00257C84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42BAA">
        <w:rPr>
          <w:rStyle w:val="CharStyle8"/>
          <w:color w:val="000000"/>
        </w:rPr>
        <w:t>_________________</w:t>
      </w:r>
    </w:p>
    <w:p w:rsidR="00364189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</w:rPr>
      </w:pPr>
    </w:p>
    <w:p w:rsidR="00364189" w:rsidRPr="00257C84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</w:rPr>
      </w:pPr>
      <w:r w:rsidRPr="00233427">
        <w:rPr>
          <w:rStyle w:val="CharStyle8"/>
          <w:b/>
          <w:color w:val="000000"/>
          <w:sz w:val="16"/>
          <w:szCs w:val="16"/>
        </w:rPr>
        <w:t>2. Категории потребителей работы</w:t>
      </w: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</w:t>
      </w:r>
      <w:r w:rsidR="00242BAA">
        <w:rPr>
          <w:rStyle w:val="CharStyle8"/>
          <w:color w:val="000000"/>
        </w:rPr>
        <w:t>______</w:t>
      </w:r>
      <w:r>
        <w:rPr>
          <w:rStyle w:val="CharStyle8"/>
          <w:color w:val="000000"/>
        </w:rPr>
        <w:t>_</w:t>
      </w:r>
    </w:p>
    <w:p w:rsidR="00364189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/>
        <w:jc w:val="both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  <w:r w:rsidR="00242BAA">
        <w:rPr>
          <w:rStyle w:val="CharStyle8"/>
          <w:color w:val="000000"/>
        </w:rPr>
        <w:t>__________</w:t>
      </w:r>
    </w:p>
    <w:p w:rsidR="00364189" w:rsidRPr="00257C84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</w:rPr>
      </w:pPr>
      <w:r>
        <w:t xml:space="preserve"> </w:t>
      </w: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42BAA">
        <w:rPr>
          <w:rStyle w:val="CharStyle8"/>
          <w:color w:val="000000"/>
        </w:rPr>
        <w:t>________________</w:t>
      </w:r>
    </w:p>
    <w:p w:rsidR="00364189" w:rsidRDefault="00364189" w:rsidP="00364189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/>
        <w:jc w:val="both"/>
      </w:pPr>
    </w:p>
    <w:p w:rsidR="00364189" w:rsidRPr="00233427" w:rsidRDefault="00364189" w:rsidP="0036418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>3.  Сведения о фактическом достижении показателей, характеризующих объем и (или) качество работы</w:t>
      </w:r>
    </w:p>
    <w:p w:rsidR="00364189" w:rsidRPr="00233427" w:rsidRDefault="00364189" w:rsidP="00364189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/>
        <w:jc w:val="both"/>
        <w:rPr>
          <w:rStyle w:val="CharStyle8"/>
          <w:b/>
          <w:sz w:val="16"/>
          <w:szCs w:val="16"/>
        </w:rPr>
      </w:pPr>
    </w:p>
    <w:p w:rsidR="00364189" w:rsidRPr="00233427" w:rsidRDefault="00364189" w:rsidP="00364189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233427">
        <w:rPr>
          <w:rStyle w:val="CharStyle8"/>
          <w:b/>
          <w:color w:val="000000"/>
          <w:sz w:val="16"/>
          <w:szCs w:val="16"/>
        </w:rPr>
        <w:t>3.1.  Сведения о фактическом достижении  показателей, характеризующие качество работы</w:t>
      </w:r>
    </w:p>
    <w:p w:rsidR="00364189" w:rsidRDefault="00364189" w:rsidP="00364189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/>
        <w:jc w:val="both"/>
        <w:rPr>
          <w:rStyle w:val="CharStyle8"/>
          <w:b/>
          <w:color w:val="000000"/>
        </w:rPr>
      </w:pP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1134"/>
        <w:gridCol w:w="1134"/>
        <w:gridCol w:w="1134"/>
        <w:gridCol w:w="1134"/>
        <w:gridCol w:w="992"/>
        <w:gridCol w:w="709"/>
        <w:gridCol w:w="1134"/>
        <w:gridCol w:w="1134"/>
        <w:gridCol w:w="709"/>
        <w:gridCol w:w="992"/>
        <w:gridCol w:w="992"/>
        <w:gridCol w:w="709"/>
      </w:tblGrid>
      <w:tr w:rsidR="00364189" w:rsidRPr="00242BAA" w:rsidTr="00D21B8F">
        <w:trPr>
          <w:trHeight w:hRule="exact" w:val="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Уникальный номер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реестровой</w:t>
            </w:r>
            <w:proofErr w:type="gramEnd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записи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содержание выполняемой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условия (формы) выполнения работы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 качества работы</w:t>
            </w:r>
          </w:p>
        </w:tc>
      </w:tr>
      <w:tr w:rsidR="00D21B8F" w:rsidRPr="00242BAA" w:rsidTr="00D21B8F">
        <w:trPr>
          <w:trHeight w:hRule="exact" w:val="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допустимое (возможное) отклонение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 xml:space="preserve">причина </w:t>
            </w:r>
            <w:proofErr w:type="gramStart"/>
            <w:r w:rsidRPr="00242BAA">
              <w:rPr>
                <w:sz w:val="14"/>
                <w:szCs w:val="14"/>
              </w:rPr>
              <w:t>отклоне-ния</w:t>
            </w:r>
            <w:proofErr w:type="gramEnd"/>
          </w:p>
        </w:tc>
      </w:tr>
      <w:tr w:rsidR="00D21B8F" w:rsidRPr="00242BAA" w:rsidTr="00D21B8F">
        <w:trPr>
          <w:trHeight w:val="4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</w:t>
            </w:r>
            <w:r w:rsidR="00242BAA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-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вание</w:t>
            </w:r>
            <w:proofErr w:type="gramEnd"/>
          </w:p>
          <w:p w:rsidR="00364189" w:rsidRPr="00242BAA" w:rsidRDefault="00364189" w:rsidP="00D21B8F">
            <w:pPr>
              <w:pStyle w:val="Style2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D21B8F">
            <w:pPr>
              <w:pStyle w:val="Style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D21B8F">
            <w:pPr>
              <w:pStyle w:val="Style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D21B8F">
            <w:pPr>
              <w:pStyle w:val="Style2"/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D21B8F">
            <w:pPr>
              <w:pStyle w:val="Style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</w:t>
            </w:r>
            <w:r w:rsidR="00242BAA"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-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вание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код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</w:t>
            </w:r>
            <w:proofErr w:type="gramEnd"/>
          </w:p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ОКЕИ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утверждено в государственном задании на год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D21B8F" w:rsidRPr="004A268C" w:rsidTr="00D21B8F">
        <w:trPr>
          <w:trHeight w:hRule="exact" w:val="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4A268C" w:rsidRDefault="00364189" w:rsidP="00364189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A268C">
              <w:rPr>
                <w:sz w:val="14"/>
                <w:szCs w:val="14"/>
              </w:rPr>
              <w:t>14</w:t>
            </w:r>
          </w:p>
        </w:tc>
      </w:tr>
      <w:tr w:rsidR="00D21B8F" w:rsidRPr="00242BAA" w:rsidTr="00D21B8F">
        <w:trPr>
          <w:trHeight w:hRule="exact" w:val="1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1B8F" w:rsidRPr="00242BAA" w:rsidTr="00D21B8F">
        <w:trPr>
          <w:trHeight w:hRule="exact" w:val="149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</w:tr>
      <w:tr w:rsidR="00D21B8F" w:rsidRPr="00242BAA" w:rsidTr="00D21B8F">
        <w:trPr>
          <w:trHeight w:hRule="exact" w:val="14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</w:tr>
      <w:tr w:rsidR="00D21B8F" w:rsidRPr="00242BAA" w:rsidTr="00D21B8F">
        <w:trPr>
          <w:trHeight w:hRule="exact" w:val="168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4189" w:rsidRPr="00242BAA" w:rsidRDefault="00364189" w:rsidP="000715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rPr>
                <w:b/>
                <w:sz w:val="10"/>
                <w:szCs w:val="10"/>
              </w:rPr>
            </w:pPr>
          </w:p>
        </w:tc>
      </w:tr>
    </w:tbl>
    <w:p w:rsidR="00364189" w:rsidRPr="00242BAA" w:rsidRDefault="00364189" w:rsidP="00364189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  <w:rPr>
          <w:sz w:val="4"/>
          <w:szCs w:val="4"/>
        </w:rPr>
      </w:pPr>
      <w:r w:rsidRPr="00242BAA">
        <w:rPr>
          <w:rStyle w:val="CharStyle8"/>
          <w:b/>
          <w:color w:val="000000"/>
        </w:rPr>
        <w:t xml:space="preserve"> </w:t>
      </w:r>
    </w:p>
    <w:p w:rsidR="00364189" w:rsidRPr="00242BAA" w:rsidRDefault="00364189" w:rsidP="00364189">
      <w:pPr>
        <w:pStyle w:val="Style21"/>
        <w:framePr w:w="13997" w:wrap="notBeside" w:vAnchor="text" w:hAnchor="text" w:xAlign="center" w:y="1"/>
        <w:shd w:val="clear" w:color="auto" w:fill="auto"/>
        <w:spacing w:line="240" w:lineRule="auto"/>
        <w:rPr>
          <w:rStyle w:val="CharStyle22"/>
          <w:b/>
          <w:color w:val="000000"/>
          <w:sz w:val="16"/>
          <w:szCs w:val="16"/>
        </w:rPr>
      </w:pPr>
      <w:r w:rsidRPr="00242BAA">
        <w:rPr>
          <w:rStyle w:val="CharStyle22"/>
          <w:b/>
          <w:color w:val="000000"/>
          <w:sz w:val="16"/>
          <w:szCs w:val="16"/>
        </w:rPr>
        <w:t xml:space="preserve">3.2. </w:t>
      </w:r>
      <w:r w:rsidRPr="00242BAA">
        <w:rPr>
          <w:rStyle w:val="CharStyle8"/>
          <w:b/>
          <w:color w:val="000000"/>
          <w:sz w:val="16"/>
          <w:szCs w:val="16"/>
        </w:rPr>
        <w:t>Сведения о фактическом достижении  показателей,</w:t>
      </w:r>
      <w:r w:rsidRPr="00242BAA">
        <w:rPr>
          <w:rStyle w:val="CharStyle22"/>
          <w:b/>
          <w:color w:val="000000"/>
          <w:sz w:val="16"/>
          <w:szCs w:val="16"/>
        </w:rPr>
        <w:t xml:space="preserve"> характеризующие объем работы</w:t>
      </w:r>
    </w:p>
    <w:p w:rsidR="00364189" w:rsidRPr="00242BAA" w:rsidRDefault="00364189" w:rsidP="00364189">
      <w:pPr>
        <w:pStyle w:val="Style21"/>
        <w:framePr w:w="13997" w:wrap="notBeside" w:vAnchor="text" w:hAnchor="text" w:xAlign="center" w:y="1"/>
        <w:shd w:val="clear" w:color="auto" w:fill="auto"/>
        <w:spacing w:line="240" w:lineRule="auto"/>
        <w:rPr>
          <w:rStyle w:val="CharStyle22"/>
          <w:b/>
          <w:color w:val="000000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953"/>
        <w:gridCol w:w="1091"/>
        <w:gridCol w:w="1093"/>
        <w:gridCol w:w="1253"/>
        <w:gridCol w:w="1096"/>
        <w:gridCol w:w="948"/>
        <w:gridCol w:w="858"/>
        <w:gridCol w:w="1096"/>
        <w:gridCol w:w="1033"/>
        <w:gridCol w:w="771"/>
        <w:gridCol w:w="934"/>
        <w:gridCol w:w="884"/>
        <w:gridCol w:w="769"/>
      </w:tblGrid>
      <w:tr w:rsidR="00D21B8F" w:rsidRPr="00242BAA" w:rsidTr="00D21B8F">
        <w:trPr>
          <w:trHeight w:hRule="exact" w:val="307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189" w:rsidRPr="00242BAA" w:rsidRDefault="00D21B8F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Уникальный номер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реестровой</w:t>
            </w:r>
            <w:proofErr w:type="gramEnd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записи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7D48BB" w:rsidRDefault="00D21B8F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Показатель, характеризующий содержание выполняемой работы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>,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характеризующий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 xml:space="preserve"> 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условия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 (формы) 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выполнения работы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189" w:rsidRPr="004A268C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A268C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Показатель объема работы</w:t>
            </w:r>
          </w:p>
        </w:tc>
      </w:tr>
      <w:tr w:rsidR="00D21B8F" w:rsidRPr="00242BAA" w:rsidTr="00D21B8F">
        <w:trPr>
          <w:trHeight w:val="239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840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left="20"/>
              <w:rPr>
                <w:b/>
                <w:sz w:val="14"/>
                <w:szCs w:val="14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 xml:space="preserve"> 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допустимое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 xml:space="preserve"> (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возможное) отклонение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причина</w:t>
            </w:r>
          </w:p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sz w:val="14"/>
                <w:szCs w:val="14"/>
              </w:rPr>
              <w:t>отклонения</w:t>
            </w:r>
          </w:p>
        </w:tc>
      </w:tr>
      <w:tr w:rsidR="00D21B8F" w:rsidRPr="00242BAA" w:rsidTr="00D21B8F">
        <w:trPr>
          <w:trHeight w:val="173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  <w:lang w:val="en-US"/>
              </w:rPr>
            </w:pP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наименование</w:t>
            </w:r>
          </w:p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показателя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framePr w:w="13997" w:wrap="notBeside" w:vAnchor="text" w:hAnchor="text" w:xAlign="center" w:y="1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7D48BB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наименова-ние</w:t>
            </w: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 xml:space="preserve">код </w:t>
            </w:r>
            <w:proofErr w:type="gramStart"/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по</w:t>
            </w:r>
            <w:proofErr w:type="gramEnd"/>
          </w:p>
          <w:p w:rsidR="00364189" w:rsidRPr="00242BAA" w:rsidRDefault="00364189" w:rsidP="00D21B8F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ОКЕИ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утверждено в государственном задании на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 xml:space="preserve"> год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исполнено</w:t>
            </w:r>
            <w:r w:rsidRPr="00242BAA">
              <w:rPr>
                <w:rStyle w:val="CharStyle20"/>
                <w:bCs/>
                <w:color w:val="000000"/>
                <w:sz w:val="14"/>
                <w:szCs w:val="14"/>
              </w:rPr>
              <w:t xml:space="preserve"> </w:t>
            </w:r>
            <w:r w:rsidRPr="00242BAA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на отчетную дату</w:t>
            </w:r>
          </w:p>
        </w:tc>
        <w:tc>
          <w:tcPr>
            <w:tcW w:w="33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21B8F" w:rsidRPr="00242BAA" w:rsidTr="00D21B8F">
        <w:trPr>
          <w:trHeight w:val="173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framePr w:w="13997" w:wrap="notBeside" w:vAnchor="text" w:hAnchor="text" w:xAlign="center" w:y="1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242BAA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21B8F" w:rsidRPr="00242BAA" w:rsidTr="00D21B8F">
        <w:trPr>
          <w:trHeight w:hRule="exact" w:val="15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rStyle w:val="CharStyle20"/>
                <w:b w:val="0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sz w:val="14"/>
                <w:szCs w:val="14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89" w:rsidRPr="007D48BB" w:rsidRDefault="00364189" w:rsidP="00364189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48BB">
              <w:rPr>
                <w:sz w:val="14"/>
                <w:szCs w:val="14"/>
              </w:rPr>
              <w:t>14</w:t>
            </w:r>
          </w:p>
        </w:tc>
      </w:tr>
      <w:tr w:rsidR="00242BAA" w:rsidRPr="00242BAA" w:rsidTr="00071598">
        <w:trPr>
          <w:trHeight w:hRule="exact" w:val="149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2"/>
                <w:szCs w:val="12"/>
              </w:rPr>
            </w:pPr>
          </w:p>
        </w:tc>
      </w:tr>
      <w:tr w:rsidR="00242BAA" w:rsidRPr="00242BAA" w:rsidTr="00071598">
        <w:trPr>
          <w:trHeight w:hRule="exact" w:val="149"/>
        </w:trPr>
        <w:tc>
          <w:tcPr>
            <w:tcW w:w="43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42BAA" w:rsidRPr="00242BAA" w:rsidTr="00071598">
        <w:trPr>
          <w:trHeight w:hRule="exact" w:val="149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242BAA" w:rsidRPr="00242BAA" w:rsidTr="00071598">
        <w:trPr>
          <w:trHeight w:hRule="exact" w:val="168"/>
        </w:trPr>
        <w:tc>
          <w:tcPr>
            <w:tcW w:w="439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89" w:rsidRPr="00242BAA" w:rsidRDefault="00364189" w:rsidP="00071598">
            <w:pPr>
              <w:framePr w:w="13997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</w:tbl>
    <w:p w:rsidR="00364189" w:rsidRPr="00242BAA" w:rsidRDefault="00364189" w:rsidP="00364189">
      <w:pPr>
        <w:pStyle w:val="Style21"/>
        <w:framePr w:w="13997" w:wrap="notBeside" w:vAnchor="text" w:hAnchor="text" w:xAlign="center" w:y="1"/>
        <w:shd w:val="clear" w:color="auto" w:fill="auto"/>
        <w:spacing w:line="100" w:lineRule="exact"/>
      </w:pPr>
    </w:p>
    <w:p w:rsidR="00364189" w:rsidRPr="00242BAA" w:rsidRDefault="00364189" w:rsidP="00364189">
      <w:pPr>
        <w:rPr>
          <w:b/>
          <w:sz w:val="2"/>
          <w:szCs w:val="2"/>
        </w:rPr>
      </w:pPr>
    </w:p>
    <w:p w:rsidR="00364189" w:rsidRPr="00242BAA" w:rsidRDefault="00364189" w:rsidP="00364189">
      <w:pPr>
        <w:rPr>
          <w:b/>
          <w:sz w:val="2"/>
          <w:szCs w:val="2"/>
        </w:rPr>
      </w:pPr>
    </w:p>
    <w:p w:rsidR="00364189" w:rsidRPr="00242BAA" w:rsidRDefault="00364189" w:rsidP="00364189">
      <w:pPr>
        <w:rPr>
          <w:b/>
          <w:sz w:val="2"/>
          <w:szCs w:val="2"/>
        </w:rPr>
      </w:pPr>
    </w:p>
    <w:p w:rsidR="00364189" w:rsidRPr="00242BAA" w:rsidRDefault="00364189" w:rsidP="00364189">
      <w:pPr>
        <w:ind w:left="709"/>
        <w:rPr>
          <w:b/>
          <w:sz w:val="16"/>
          <w:szCs w:val="16"/>
        </w:rPr>
      </w:pPr>
      <w:r w:rsidRPr="007D48BB">
        <w:rPr>
          <w:sz w:val="16"/>
          <w:szCs w:val="16"/>
        </w:rPr>
        <w:t>Руководитель (уполномоченное лицо)</w:t>
      </w:r>
      <w:r w:rsidRPr="00242BAA">
        <w:rPr>
          <w:b/>
          <w:sz w:val="16"/>
          <w:szCs w:val="16"/>
        </w:rPr>
        <w:t xml:space="preserve">      ____________________       ____________________            ______________________________________</w:t>
      </w:r>
    </w:p>
    <w:p w:rsidR="00364189" w:rsidRPr="00242BAA" w:rsidRDefault="00364189" w:rsidP="00364189">
      <w:pPr>
        <w:ind w:left="709"/>
        <w:rPr>
          <w:b/>
          <w:sz w:val="16"/>
          <w:szCs w:val="16"/>
        </w:rPr>
      </w:pPr>
      <w:r w:rsidRPr="00242BAA">
        <w:rPr>
          <w:b/>
          <w:sz w:val="16"/>
          <w:szCs w:val="16"/>
        </w:rPr>
        <w:t xml:space="preserve">                                                                                   </w:t>
      </w:r>
      <w:r w:rsidRPr="007D48BB">
        <w:rPr>
          <w:sz w:val="16"/>
          <w:szCs w:val="16"/>
        </w:rPr>
        <w:t>(должность)</w:t>
      </w:r>
      <w:r w:rsidRPr="00242BAA">
        <w:rPr>
          <w:b/>
          <w:sz w:val="16"/>
          <w:szCs w:val="16"/>
        </w:rPr>
        <w:t xml:space="preserve">                           </w:t>
      </w:r>
      <w:r w:rsidRPr="007D48BB">
        <w:rPr>
          <w:sz w:val="16"/>
          <w:szCs w:val="16"/>
        </w:rPr>
        <w:t>(подпись)                                              (расшифровка подписи)</w:t>
      </w:r>
    </w:p>
    <w:p w:rsidR="00364189" w:rsidRPr="00242BAA" w:rsidRDefault="00364189" w:rsidP="00364189">
      <w:pPr>
        <w:ind w:left="709"/>
        <w:rPr>
          <w:b/>
          <w:sz w:val="16"/>
          <w:szCs w:val="16"/>
        </w:rPr>
      </w:pPr>
    </w:p>
    <w:p w:rsidR="00364189" w:rsidRPr="00242BAA" w:rsidRDefault="00D21B8F" w:rsidP="00364189">
      <w:pPr>
        <w:ind w:left="709"/>
        <w:rPr>
          <w:b/>
          <w:sz w:val="16"/>
          <w:szCs w:val="16"/>
        </w:rPr>
      </w:pPr>
      <w:r w:rsidRPr="00242BAA">
        <w:rPr>
          <w:b/>
          <w:sz w:val="16"/>
          <w:szCs w:val="16"/>
        </w:rPr>
        <w:t xml:space="preserve">«_____» </w:t>
      </w:r>
      <w:r w:rsidR="00364189" w:rsidRPr="00242BAA">
        <w:rPr>
          <w:b/>
          <w:sz w:val="16"/>
          <w:szCs w:val="16"/>
        </w:rPr>
        <w:t xml:space="preserve"> __________________________________ 20  ___ г.</w:t>
      </w:r>
    </w:p>
    <w:p w:rsidR="00364189" w:rsidRPr="00242BAA" w:rsidRDefault="00CF1B56" w:rsidP="00CF1B56">
      <w:pPr>
        <w:rPr>
          <w:b/>
          <w:sz w:val="16"/>
          <w:szCs w:val="16"/>
        </w:rPr>
      </w:pPr>
      <w:r w:rsidRPr="00242BAA">
        <w:rPr>
          <w:b/>
          <w:sz w:val="16"/>
          <w:szCs w:val="16"/>
        </w:rPr>
        <w:t>___________________</w:t>
      </w:r>
    </w:p>
    <w:p w:rsidR="00364189" w:rsidRPr="007D48BB" w:rsidRDefault="00364189" w:rsidP="007D48BB">
      <w:pPr>
        <w:pStyle w:val="Style2"/>
        <w:shd w:val="clear" w:color="auto" w:fill="auto"/>
        <w:spacing w:after="0" w:line="240" w:lineRule="auto"/>
        <w:ind w:right="3040"/>
        <w:rPr>
          <w:rStyle w:val="CharStyle3"/>
          <w:sz w:val="16"/>
          <w:szCs w:val="16"/>
        </w:rPr>
      </w:pPr>
      <w:r w:rsidRPr="007D48BB">
        <w:rPr>
          <w:rStyle w:val="CharStyle3"/>
          <w:sz w:val="16"/>
          <w:szCs w:val="16"/>
          <w:vertAlign w:val="superscript"/>
        </w:rPr>
        <w:t>1</w:t>
      </w:r>
      <w:r w:rsidRPr="007D48BB">
        <w:rPr>
          <w:rStyle w:val="CharStyle3"/>
          <w:sz w:val="16"/>
          <w:szCs w:val="16"/>
        </w:rPr>
        <w:t xml:space="preserve">  Номер государственного задания присваивается в системе «Электронный бюджет»</w:t>
      </w:r>
      <w:r w:rsidR="004A268C">
        <w:rPr>
          <w:rStyle w:val="CharStyle3"/>
          <w:sz w:val="16"/>
          <w:szCs w:val="16"/>
        </w:rPr>
        <w:t>.</w:t>
      </w:r>
    </w:p>
    <w:p w:rsidR="00364189" w:rsidRPr="007D48BB" w:rsidRDefault="00364189" w:rsidP="007D48BB">
      <w:pPr>
        <w:pStyle w:val="Style2"/>
        <w:shd w:val="clear" w:color="auto" w:fill="auto"/>
        <w:spacing w:after="0" w:line="240" w:lineRule="auto"/>
        <w:ind w:right="-29"/>
        <w:rPr>
          <w:rStyle w:val="CharStyle3"/>
          <w:sz w:val="16"/>
          <w:szCs w:val="16"/>
        </w:rPr>
      </w:pPr>
      <w:r w:rsidRPr="007D48BB">
        <w:rPr>
          <w:rStyle w:val="CharStyle3"/>
          <w:sz w:val="16"/>
          <w:szCs w:val="16"/>
          <w:vertAlign w:val="superscript"/>
        </w:rPr>
        <w:t>2</w:t>
      </w:r>
      <w:proofErr w:type="gramStart"/>
      <w:r w:rsidRPr="007D48BB">
        <w:rPr>
          <w:rStyle w:val="CharStyle3"/>
          <w:sz w:val="16"/>
          <w:szCs w:val="16"/>
        </w:rPr>
        <w:t xml:space="preserve">  Ф</w:t>
      </w:r>
      <w:proofErr w:type="gramEnd"/>
      <w:r w:rsidRPr="007D48BB">
        <w:rPr>
          <w:rStyle w:val="CharStyle3"/>
          <w:sz w:val="16"/>
          <w:szCs w:val="16"/>
        </w:rPr>
        <w:t xml:space="preserve">ормируется при установлении государственного задания на оказание государственной услуги (услуг) выполнение работы (работ) </w:t>
      </w:r>
      <w:r w:rsidR="00CF1B56" w:rsidRPr="007D48BB">
        <w:rPr>
          <w:rStyle w:val="CharStyle3"/>
          <w:sz w:val="16"/>
          <w:szCs w:val="16"/>
        </w:rPr>
        <w:t xml:space="preserve">и содержит требования к </w:t>
      </w:r>
      <w:r w:rsidRPr="007D48BB">
        <w:rPr>
          <w:rStyle w:val="CharStyle3"/>
          <w:sz w:val="16"/>
          <w:szCs w:val="16"/>
        </w:rPr>
        <w:t>оказанию государственной услуги (услуг) и выполнение работ (работ) раздельно по каждой из государственных услуг (работ) с указанием порядкового номера раздела</w:t>
      </w:r>
      <w:r w:rsidR="00CF1B56" w:rsidRPr="007D48BB">
        <w:rPr>
          <w:rStyle w:val="CharStyle3"/>
          <w:sz w:val="16"/>
          <w:szCs w:val="16"/>
        </w:rPr>
        <w:t>.</w:t>
      </w:r>
    </w:p>
    <w:p w:rsidR="00364189" w:rsidRPr="007D48BB" w:rsidRDefault="00364189" w:rsidP="007D48BB">
      <w:pPr>
        <w:pStyle w:val="Style2"/>
        <w:shd w:val="clear" w:color="auto" w:fill="auto"/>
        <w:spacing w:after="0" w:line="240" w:lineRule="auto"/>
        <w:ind w:right="3040"/>
        <w:rPr>
          <w:sz w:val="16"/>
          <w:szCs w:val="16"/>
        </w:rPr>
      </w:pPr>
      <w:r w:rsidRPr="007D48BB">
        <w:rPr>
          <w:rStyle w:val="CharStyle3"/>
          <w:sz w:val="16"/>
          <w:szCs w:val="16"/>
          <w:vertAlign w:val="superscript"/>
        </w:rPr>
        <w:t>3</w:t>
      </w:r>
      <w:r w:rsidRPr="007D48BB">
        <w:rPr>
          <w:rStyle w:val="CharStyle3"/>
          <w:sz w:val="16"/>
          <w:szCs w:val="16"/>
        </w:rPr>
        <w:t xml:space="preserve">  Формируется в соответствии с государственным заданием</w:t>
      </w:r>
      <w:proofErr w:type="gramStart"/>
      <w:r w:rsidR="00D21B8F" w:rsidRPr="007D48BB">
        <w:rPr>
          <w:rStyle w:val="CharStyle3"/>
          <w:sz w:val="16"/>
          <w:szCs w:val="16"/>
        </w:rPr>
        <w:t>.</w:t>
      </w:r>
      <w:r w:rsidRPr="004A268C">
        <w:rPr>
          <w:rStyle w:val="CharStyle3"/>
          <w:sz w:val="28"/>
          <w:szCs w:val="28"/>
        </w:rPr>
        <w:t xml:space="preserve">». </w:t>
      </w:r>
      <w:proofErr w:type="gramEnd"/>
    </w:p>
    <w:p w:rsidR="00364189" w:rsidRPr="00D21B8F" w:rsidRDefault="00364189" w:rsidP="00364189">
      <w:pPr>
        <w:pStyle w:val="Style2"/>
        <w:shd w:val="clear" w:color="auto" w:fill="auto"/>
        <w:spacing w:after="0" w:line="200" w:lineRule="exact"/>
        <w:ind w:left="60"/>
        <w:rPr>
          <w:rStyle w:val="CharStyle3"/>
          <w:color w:val="000000"/>
          <w:sz w:val="16"/>
          <w:szCs w:val="16"/>
        </w:rPr>
      </w:pP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00869" w:rsidSect="00452CFA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836">
        <w:rPr>
          <w:rFonts w:ascii="Times New Roman" w:hAnsi="Times New Roman" w:cs="Times New Roman"/>
          <w:sz w:val="28"/>
          <w:szCs w:val="28"/>
        </w:rPr>
        <w:lastRenderedPageBreak/>
        <w:t xml:space="preserve">2. Абзацы девятнадцатый, сороковой в части проставления грифа утверждения, абзацы тридцать седьмой, сорок первый, шестьдесят первый и шестьдесят четвертый подпункта 3 пункта 1 настоящего постановления применяются при формировании государственного задания  на оказание государственных услуг (выполнение работ) государственными учреждениями Республики Карелия в государственной интегрированной информационной системе управления общественными финансами «Электронный бюджет».    </w:t>
      </w:r>
    </w:p>
    <w:p w:rsidR="00F36836" w:rsidRDefault="00F36836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811">
        <w:rPr>
          <w:rFonts w:ascii="Times New Roman" w:hAnsi="Times New Roman" w:cs="Times New Roman"/>
          <w:sz w:val="28"/>
          <w:szCs w:val="28"/>
        </w:rPr>
        <w:t xml:space="preserve">Абзацы двадцать третий, двадцать четвертый, двадцать девятый, тридцатый, сорок седьмой, сорок восьмой, пятьдесят третий и пятьдесят восьмой </w:t>
      </w:r>
      <w:r w:rsidRPr="00F36836">
        <w:rPr>
          <w:rFonts w:ascii="Times New Roman" w:hAnsi="Times New Roman" w:cs="Times New Roman"/>
          <w:sz w:val="28"/>
          <w:szCs w:val="28"/>
        </w:rPr>
        <w:t>подпункта 3 пункта 1 настоящего постановления применяются при расчете объема финансового обеспечения выполнения государственного задания на оказание государственных услуг (выполнение работ) государственными учреждениями Республики Карелия</w:t>
      </w:r>
      <w:r w:rsidR="00DD7609">
        <w:rPr>
          <w:rFonts w:ascii="Times New Roman" w:hAnsi="Times New Roman" w:cs="Times New Roman"/>
          <w:sz w:val="28"/>
          <w:szCs w:val="28"/>
        </w:rPr>
        <w:t>,</w:t>
      </w:r>
      <w:r w:rsidRPr="00F36836">
        <w:rPr>
          <w:rFonts w:ascii="Times New Roman" w:hAnsi="Times New Roman" w:cs="Times New Roman"/>
          <w:sz w:val="28"/>
          <w:szCs w:val="28"/>
        </w:rPr>
        <w:t xml:space="preserve"> начиная с государственного задания на 2018 год и на плановый период 2019 и </w:t>
      </w:r>
      <w:r w:rsidR="00D0341E">
        <w:rPr>
          <w:rFonts w:ascii="Times New Roman" w:hAnsi="Times New Roman" w:cs="Times New Roman"/>
          <w:sz w:val="28"/>
          <w:szCs w:val="28"/>
        </w:rPr>
        <w:br/>
      </w:r>
      <w:r w:rsidRPr="00F36836">
        <w:rPr>
          <w:rFonts w:ascii="Times New Roman" w:hAnsi="Times New Roman" w:cs="Times New Roman"/>
          <w:sz w:val="28"/>
          <w:szCs w:val="28"/>
        </w:rPr>
        <w:t>2020 годов.</w:t>
      </w:r>
      <w:proofErr w:type="gramEnd"/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0869" w:rsidRDefault="00800869" w:rsidP="008008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Худилайнен</w:t>
      </w: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69" w:rsidRPr="00F36836" w:rsidRDefault="00800869" w:rsidP="00F3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869" w:rsidRPr="00F368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F7" w:rsidRDefault="003E5DF7" w:rsidP="00CE0D98">
      <w:r>
        <w:separator/>
      </w:r>
    </w:p>
  </w:endnote>
  <w:endnote w:type="continuationSeparator" w:id="0">
    <w:p w:rsidR="003E5DF7" w:rsidRDefault="003E5DF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F7" w:rsidRDefault="003E5DF7" w:rsidP="00CE0D98">
      <w:r>
        <w:separator/>
      </w:r>
    </w:p>
  </w:footnote>
  <w:footnote w:type="continuationSeparator" w:id="0">
    <w:p w:rsidR="003E5DF7" w:rsidRDefault="003E5DF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8372"/>
      <w:docPartObj>
        <w:docPartGallery w:val="Page Numbers (Top of Page)"/>
        <w:docPartUnique/>
      </w:docPartObj>
    </w:sdtPr>
    <w:sdtEndPr/>
    <w:sdtContent>
      <w:p w:rsidR="003E5DF7" w:rsidRDefault="004F2B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5DF7" w:rsidRDefault="003E5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F7" w:rsidRDefault="003E5DF7" w:rsidP="00E64EB5">
    <w:pPr>
      <w:pStyle w:val="Style4"/>
      <w:shd w:val="clear" w:color="auto" w:fill="auto"/>
      <w:spacing w:line="240" w:lineRule="auto"/>
    </w:pPr>
  </w:p>
  <w:p w:rsidR="003E5DF7" w:rsidRDefault="004F2B7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5pt;margin-top:47.5pt;width:1in;height:22.2pt;z-index:-251657216;mso-wrap-distance-left:5pt;mso-wrap-distance-right:5pt;mso-position-horizontal-relative:page;mso-position-vertical-relative:page" filled="f" stroked="f">
          <v:textbox style="mso-next-textbox:#_x0000_s2049" inset="0,0,0,0">
            <w:txbxContent>
              <w:p w:rsidR="003E5DF7" w:rsidRPr="0049029D" w:rsidRDefault="003E5DF7" w:rsidP="00E64EB5">
                <w:pPr>
                  <w:pStyle w:val="Style4"/>
                  <w:shd w:val="clear" w:color="auto" w:fill="auto"/>
                  <w:spacing w:line="240" w:lineRule="auto"/>
                  <w:rPr>
                    <w:color w:val="FFFFFF" w:themeColor="background1"/>
                    <w:sz w:val="16"/>
                    <w:szCs w:val="16"/>
                  </w:rPr>
                </w:pPr>
                <w:r w:rsidRPr="0049029D">
                  <w:rPr>
                    <w:rStyle w:val="CharStyle6"/>
                    <w:color w:val="FFFFFF" w:themeColor="background1"/>
                    <w:sz w:val="16"/>
                    <w:szCs w:val="16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F7" w:rsidRDefault="004F2B7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E5DF7" w:rsidRDefault="003E5DF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F7" w:rsidRDefault="004F2B7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4.15pt;margin-top:69.6pt;width:32.65pt;height:3.6pt;z-index:-251654144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3E5DF7" w:rsidRDefault="003E5DF7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  <w:szCs w:val="8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F7" w:rsidRDefault="004F2B7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4.15pt;margin-top:69.6pt;width:32.65pt;height:3.6pt;z-index:-251653120;mso-wrap-style:none;mso-wrap-distance-left:5pt;mso-wrap-distance-right:5pt;mso-position-horizontal-relative:page;mso-position-vertical-relative:page" filled="f" stroked="f">
          <v:textbox style="mso-next-textbox:#_x0000_s2058;mso-fit-shape-to-text:t" inset="0,0,0,0">
            <w:txbxContent>
              <w:p w:rsidR="003E5DF7" w:rsidRDefault="003E5DF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2EEDFA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FD8"/>
    <w:rsid w:val="00012E50"/>
    <w:rsid w:val="0002344D"/>
    <w:rsid w:val="000306BC"/>
    <w:rsid w:val="0003591E"/>
    <w:rsid w:val="00067D81"/>
    <w:rsid w:val="00071598"/>
    <w:rsid w:val="0007217A"/>
    <w:rsid w:val="000729CC"/>
    <w:rsid w:val="00093735"/>
    <w:rsid w:val="000A646F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35E1E"/>
    <w:rsid w:val="001605B0"/>
    <w:rsid w:val="00195D34"/>
    <w:rsid w:val="001A000A"/>
    <w:rsid w:val="001C34DC"/>
    <w:rsid w:val="001D1CF8"/>
    <w:rsid w:val="001F4355"/>
    <w:rsid w:val="001F4FA1"/>
    <w:rsid w:val="002073C3"/>
    <w:rsid w:val="00233427"/>
    <w:rsid w:val="00242BAA"/>
    <w:rsid w:val="00265050"/>
    <w:rsid w:val="002A6B23"/>
    <w:rsid w:val="002C5979"/>
    <w:rsid w:val="002F2B93"/>
    <w:rsid w:val="00307849"/>
    <w:rsid w:val="00330B89"/>
    <w:rsid w:val="003525C6"/>
    <w:rsid w:val="00364189"/>
    <w:rsid w:val="0038487A"/>
    <w:rsid w:val="0039366E"/>
    <w:rsid w:val="003970D7"/>
    <w:rsid w:val="003B5129"/>
    <w:rsid w:val="003C4D42"/>
    <w:rsid w:val="003C6BBF"/>
    <w:rsid w:val="003E164F"/>
    <w:rsid w:val="003E5DF7"/>
    <w:rsid w:val="003E6C5B"/>
    <w:rsid w:val="003E6EA6"/>
    <w:rsid w:val="00421A1A"/>
    <w:rsid w:val="00452CFA"/>
    <w:rsid w:val="004653C9"/>
    <w:rsid w:val="00465C76"/>
    <w:rsid w:val="004731EA"/>
    <w:rsid w:val="004920FB"/>
    <w:rsid w:val="004A24AD"/>
    <w:rsid w:val="004A268C"/>
    <w:rsid w:val="004C5199"/>
    <w:rsid w:val="004D445C"/>
    <w:rsid w:val="004D5805"/>
    <w:rsid w:val="004E2056"/>
    <w:rsid w:val="004F1DCE"/>
    <w:rsid w:val="004F2B7A"/>
    <w:rsid w:val="00533557"/>
    <w:rsid w:val="00536134"/>
    <w:rsid w:val="005424ED"/>
    <w:rsid w:val="00574808"/>
    <w:rsid w:val="005B757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5811"/>
    <w:rsid w:val="0064656C"/>
    <w:rsid w:val="00653398"/>
    <w:rsid w:val="00673D6B"/>
    <w:rsid w:val="0067591A"/>
    <w:rsid w:val="00683518"/>
    <w:rsid w:val="006E031A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C7BC8"/>
    <w:rsid w:val="007D48BB"/>
    <w:rsid w:val="007E1168"/>
    <w:rsid w:val="00800869"/>
    <w:rsid w:val="008073B6"/>
    <w:rsid w:val="008333C2"/>
    <w:rsid w:val="00843C6D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9E30A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213D"/>
    <w:rsid w:val="00AB6E2A"/>
    <w:rsid w:val="00AC3683"/>
    <w:rsid w:val="00AC72DD"/>
    <w:rsid w:val="00AC7D1C"/>
    <w:rsid w:val="00AD6FA7"/>
    <w:rsid w:val="00AE3683"/>
    <w:rsid w:val="00B02337"/>
    <w:rsid w:val="00B1189C"/>
    <w:rsid w:val="00B168AD"/>
    <w:rsid w:val="00B2569C"/>
    <w:rsid w:val="00B378FE"/>
    <w:rsid w:val="00B42377"/>
    <w:rsid w:val="00B56613"/>
    <w:rsid w:val="00B61DC5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0499"/>
    <w:rsid w:val="00C24172"/>
    <w:rsid w:val="00C26937"/>
    <w:rsid w:val="00C311EB"/>
    <w:rsid w:val="00C426A7"/>
    <w:rsid w:val="00C60C12"/>
    <w:rsid w:val="00C92BA5"/>
    <w:rsid w:val="00C95FDB"/>
    <w:rsid w:val="00C97F75"/>
    <w:rsid w:val="00CA3156"/>
    <w:rsid w:val="00CA35CC"/>
    <w:rsid w:val="00CB3FDE"/>
    <w:rsid w:val="00CB587E"/>
    <w:rsid w:val="00CC0C47"/>
    <w:rsid w:val="00CC1D45"/>
    <w:rsid w:val="00CC49BC"/>
    <w:rsid w:val="00CC60D0"/>
    <w:rsid w:val="00CE0D98"/>
    <w:rsid w:val="00CF001D"/>
    <w:rsid w:val="00CF1B56"/>
    <w:rsid w:val="00CF5812"/>
    <w:rsid w:val="00D0341E"/>
    <w:rsid w:val="00D21B8F"/>
    <w:rsid w:val="00D22F40"/>
    <w:rsid w:val="00D413E7"/>
    <w:rsid w:val="00D42CCF"/>
    <w:rsid w:val="00D42F13"/>
    <w:rsid w:val="00D87B51"/>
    <w:rsid w:val="00D93CF5"/>
    <w:rsid w:val="00DA22F0"/>
    <w:rsid w:val="00DB34EF"/>
    <w:rsid w:val="00DC600E"/>
    <w:rsid w:val="00DC7A71"/>
    <w:rsid w:val="00DD7609"/>
    <w:rsid w:val="00DF3DAD"/>
    <w:rsid w:val="00E01561"/>
    <w:rsid w:val="00E23820"/>
    <w:rsid w:val="00E24D47"/>
    <w:rsid w:val="00E356BC"/>
    <w:rsid w:val="00E4256C"/>
    <w:rsid w:val="00E46AAE"/>
    <w:rsid w:val="00E64EB5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6836"/>
    <w:rsid w:val="00F465A4"/>
    <w:rsid w:val="00F51E2B"/>
    <w:rsid w:val="00F77F2F"/>
    <w:rsid w:val="00F9326B"/>
    <w:rsid w:val="00F953E2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harStyle3">
    <w:name w:val="Char Style 3"/>
    <w:link w:val="Style2"/>
    <w:uiPriority w:val="99"/>
    <w:locked/>
    <w:rsid w:val="007C7BC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C7BC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7C7BC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7C7B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C7BC8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7C7BC8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7C7BC8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C7BC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C7BC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C7BC8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C7BC8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7C7BC8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7C7BC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7C7BC8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7C7BC8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7C7BC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7C7BC8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f4">
    <w:name w:val="Table Grid"/>
    <w:basedOn w:val="a1"/>
    <w:uiPriority w:val="59"/>
    <w:rsid w:val="007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5537-6DC4-4016-A827-3E5EAB2E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3771</Words>
  <Characters>37877</Characters>
  <Application>Microsoft Office Word</Application>
  <DocSecurity>0</DocSecurity>
  <Lines>315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2017-02-10T08:01:00Z</cp:lastPrinted>
  <dcterms:created xsi:type="dcterms:W3CDTF">2017-01-27T06:20:00Z</dcterms:created>
  <dcterms:modified xsi:type="dcterms:W3CDTF">2017-02-10T08:02:00Z</dcterms:modified>
</cp:coreProperties>
</file>