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57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CBC52CC" wp14:editId="7FC10C9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57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5740">
        <w:t>9 февраля 2017 года № 65р-П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1262" w:rsidRDefault="00184065" w:rsidP="006D57F1">
      <w:pPr>
        <w:spacing w:before="360"/>
        <w:ind w:right="140" w:firstLine="709"/>
        <w:jc w:val="both"/>
      </w:pPr>
      <w:r>
        <w:tab/>
      </w:r>
      <w:proofErr w:type="gramStart"/>
      <w:r w:rsidR="00EB1262">
        <w:t xml:space="preserve">В целях реализации в 2017 году на территории Республики Карелия мероприятий </w:t>
      </w:r>
      <w:r w:rsidR="004E47A8">
        <w:t>Г</w:t>
      </w:r>
      <w:r w:rsidR="00EB1262">
        <w:t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717, федеральной целевой программы «Устойчивое развитие сельских территорий на 2014 – 2017 годы и на период до 2020 года», утвержденной постановлением Правительства Российской</w:t>
      </w:r>
      <w:proofErr w:type="gramEnd"/>
      <w:r w:rsidR="00EB1262">
        <w:t xml:space="preserve"> Федерации от 15 июля                     2013 года № 598:</w:t>
      </w:r>
    </w:p>
    <w:p w:rsidR="006058CB" w:rsidRDefault="00EB1262" w:rsidP="009867CA">
      <w:pPr>
        <w:spacing w:after="120"/>
        <w:ind w:right="140" w:firstLine="709"/>
        <w:jc w:val="both"/>
      </w:pPr>
      <w:r>
        <w:t>Одобрить Соглашение о предоставлении субсиди</w:t>
      </w:r>
      <w:r w:rsidR="009867CA">
        <w:t>и</w:t>
      </w:r>
      <w:r>
        <w:t xml:space="preserve"> из федерального бюджета бюджету субъекта Российской Федерации,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(субсидии на </w:t>
      </w:r>
      <w:r w:rsidR="009867CA">
        <w:t xml:space="preserve">улучшение жилищных условий граждан, проживающих в сельской местности, в том числе молодых семей и молодых специалистов), </w:t>
      </w:r>
      <w:r>
        <w:t xml:space="preserve">и поручить подписать его Министру  сельского, рыбного и охотничьего хозяйства Республики Карелия </w:t>
      </w:r>
      <w:proofErr w:type="spellStart"/>
      <w:r>
        <w:t>Телицыну</w:t>
      </w:r>
      <w:proofErr w:type="spellEnd"/>
      <w:r>
        <w:t xml:space="preserve"> Всеволоду Леонидовичу.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E47A8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D57F1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7CA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40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1262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6700-3BAB-48EF-BC41-348FFE2E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2017-02-10T07:07:00Z</cp:lastPrinted>
  <dcterms:created xsi:type="dcterms:W3CDTF">2017-02-09T06:24:00Z</dcterms:created>
  <dcterms:modified xsi:type="dcterms:W3CDTF">2017-02-10T07:07:00Z</dcterms:modified>
</cp:coreProperties>
</file>