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7D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F7D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F7DBA">
        <w:t>3 марта 2017 года № 117р-П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Петрозаводс</w:t>
      </w:r>
      <w:bookmarkStart w:id="0" w:name="_GoBack"/>
      <w:bookmarkEnd w:id="0"/>
      <w:r>
        <w:t xml:space="preserve">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6173AF" w:rsidP="003006B6">
      <w:pPr>
        <w:ind w:right="140" w:firstLine="709"/>
        <w:jc w:val="both"/>
      </w:pPr>
      <w:r>
        <w:t xml:space="preserve"> </w:t>
      </w:r>
      <w:r w:rsidR="003006B6">
        <w:t>1. Одобрить Соглашение между Министерством труда и социальной защиты Российской Федерации и Правительством Республики Карелия о предоставлении субсидии бюджету субъекта Российской Федерации из федерального бюджета (на ежемесячную денежную выплату, назначаемую в случае рождения третьего ребенка или последующих детей до достижения ребенком возраста трех лет) (далее – Соглашение).</w:t>
      </w:r>
    </w:p>
    <w:p w:rsidR="003006B6" w:rsidRDefault="003006B6" w:rsidP="003006B6">
      <w:pPr>
        <w:ind w:right="140" w:firstLine="709"/>
        <w:jc w:val="both"/>
      </w:pPr>
      <w:r>
        <w:t xml:space="preserve">2. Определить Министерство социальной защиты, труда и занятости Республики Карелия органом, уполномоченным на выполнение условий Соглашения. 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6B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7DBA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E499-492C-4C20-B6D2-B48090A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2017-03-03T12:29:00Z</cp:lastPrinted>
  <dcterms:created xsi:type="dcterms:W3CDTF">2017-02-28T13:39:00Z</dcterms:created>
  <dcterms:modified xsi:type="dcterms:W3CDTF">2017-03-03T12:29:00Z</dcterms:modified>
</cp:coreProperties>
</file>